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33DF" w14:textId="77777777" w:rsidR="00870CA0" w:rsidRDefault="00870CA0" w:rsidP="00870CA0">
      <w:pPr>
        <w:tabs>
          <w:tab w:val="left" w:pos="9624"/>
        </w:tabs>
        <w:ind w:left="5102" w:firstLine="4537"/>
        <w:jc w:val="both"/>
      </w:pPr>
      <w:r>
        <w:t>Forma patvirtinta</w:t>
      </w:r>
    </w:p>
    <w:p w14:paraId="6D10BCB6" w14:textId="77777777" w:rsidR="00870CA0" w:rsidRDefault="00870CA0" w:rsidP="00870CA0">
      <w:pPr>
        <w:tabs>
          <w:tab w:val="left" w:pos="9624"/>
        </w:tabs>
        <w:ind w:left="5102" w:firstLine="4537"/>
        <w:jc w:val="both"/>
      </w:pPr>
      <w:r>
        <w:t>Panevėžio miesto savivaldybės</w:t>
      </w:r>
    </w:p>
    <w:p w14:paraId="362495FE" w14:textId="77777777" w:rsidR="00870CA0" w:rsidRDefault="00870CA0" w:rsidP="00870CA0">
      <w:pPr>
        <w:tabs>
          <w:tab w:val="left" w:pos="9624"/>
        </w:tabs>
        <w:ind w:left="5102" w:firstLine="4537"/>
        <w:jc w:val="both"/>
      </w:pPr>
      <w:r>
        <w:t>administracijos direktoriaus</w:t>
      </w:r>
    </w:p>
    <w:p w14:paraId="349AFF20" w14:textId="77777777" w:rsidR="00870CA0" w:rsidRDefault="00870CA0" w:rsidP="00870CA0">
      <w:pPr>
        <w:tabs>
          <w:tab w:val="left" w:pos="9624"/>
        </w:tabs>
        <w:ind w:left="5102" w:firstLine="4537"/>
        <w:jc w:val="both"/>
      </w:pPr>
      <w:r>
        <w:t>2022 m. sausio 6 d. įsakymu Nr.A-21</w:t>
      </w:r>
    </w:p>
    <w:p w14:paraId="50A321D5" w14:textId="77777777" w:rsidR="00870CA0" w:rsidRDefault="00870CA0" w:rsidP="00870CA0">
      <w:pPr>
        <w:tabs>
          <w:tab w:val="left" w:pos="9624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</w:t>
      </w:r>
    </w:p>
    <w:p w14:paraId="393A3DE6" w14:textId="4A26E866" w:rsidR="00870CA0" w:rsidRDefault="00870CA0" w:rsidP="00870CA0">
      <w:pPr>
        <w:tabs>
          <w:tab w:val="left" w:pos="9624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       </w:t>
      </w:r>
      <w:r>
        <w:rPr>
          <w:bCs/>
          <w:szCs w:val="24"/>
        </w:rPr>
        <w:t>PATVIRTINTA</w:t>
      </w:r>
    </w:p>
    <w:p w14:paraId="0A658124" w14:textId="51AE7D8D" w:rsidR="00870CA0" w:rsidRDefault="00870CA0" w:rsidP="00870CA0">
      <w:pPr>
        <w:tabs>
          <w:tab w:val="left" w:pos="9624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      </w:t>
      </w:r>
      <w:r>
        <w:rPr>
          <w:bCs/>
          <w:szCs w:val="24"/>
        </w:rPr>
        <w:t xml:space="preserve">        </w:t>
      </w:r>
      <w:r>
        <w:rPr>
          <w:bCs/>
          <w:szCs w:val="24"/>
        </w:rPr>
        <w:t>Panevėžio lopšelio-darželio „Voveraitė“</w:t>
      </w:r>
    </w:p>
    <w:p w14:paraId="18CEE3E8" w14:textId="3E113C90" w:rsidR="00870CA0" w:rsidRDefault="00870CA0" w:rsidP="00870CA0">
      <w:pPr>
        <w:tabs>
          <w:tab w:val="left" w:pos="9624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         </w:t>
      </w:r>
      <w:r>
        <w:rPr>
          <w:bCs/>
          <w:szCs w:val="24"/>
        </w:rPr>
        <w:t xml:space="preserve">direktoriaus 2023 m. .......................... </w:t>
      </w:r>
    </w:p>
    <w:p w14:paraId="7317FAB9" w14:textId="426D2299" w:rsidR="00870CA0" w:rsidRPr="008E1F15" w:rsidRDefault="00870CA0" w:rsidP="00870CA0">
      <w:pPr>
        <w:tabs>
          <w:tab w:val="left" w:pos="9624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į</w:t>
      </w:r>
      <w:r>
        <w:rPr>
          <w:bCs/>
          <w:szCs w:val="24"/>
        </w:rPr>
        <w:t>sakymu Nr. VĮ-</w:t>
      </w:r>
      <w:r>
        <w:rPr>
          <w:bCs/>
          <w:szCs w:val="24"/>
        </w:rPr>
        <w:t>...</w:t>
      </w:r>
    </w:p>
    <w:p w14:paraId="79FA7155" w14:textId="77777777" w:rsidR="00870CA0" w:rsidRDefault="00870CA0" w:rsidP="00870CA0">
      <w:pPr>
        <w:tabs>
          <w:tab w:val="left" w:pos="9624"/>
        </w:tabs>
        <w:jc w:val="center"/>
        <w:rPr>
          <w:b/>
          <w:szCs w:val="24"/>
        </w:rPr>
      </w:pPr>
    </w:p>
    <w:p w14:paraId="17DAB9E6" w14:textId="77777777" w:rsidR="00870CA0" w:rsidRDefault="00870CA0" w:rsidP="00870CA0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>PANEVĖŽIO  LOPŠELIO-DARŽELIO „VOVERAITĖ“ 2023 METŲ VEIKLOS PLANAS</w:t>
      </w:r>
    </w:p>
    <w:p w14:paraId="3D1A7550" w14:textId="77777777" w:rsidR="00870CA0" w:rsidRDefault="00870CA0" w:rsidP="00870CA0">
      <w:pPr>
        <w:jc w:val="center"/>
        <w:rPr>
          <w:rFonts w:eastAsia="MS Mincho;MS Gothic"/>
          <w:b/>
        </w:rPr>
      </w:pPr>
    </w:p>
    <w:tbl>
      <w:tblPr>
        <w:tblW w:w="15031" w:type="dxa"/>
        <w:tblInd w:w="-113" w:type="dxa"/>
        <w:tblLook w:val="04A0" w:firstRow="1" w:lastRow="0" w:firstColumn="1" w:lastColumn="0" w:noHBand="0" w:noVBand="1"/>
      </w:tblPr>
      <w:tblGrid>
        <w:gridCol w:w="2943"/>
        <w:gridCol w:w="12088"/>
      </w:tblGrid>
      <w:tr w:rsidR="00870CA0" w:rsidRPr="00870CA0" w14:paraId="609A14E4" w14:textId="77777777" w:rsidTr="005128EF">
        <w:trPr>
          <w:trHeight w:val="160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3FDA" w14:textId="77777777" w:rsidR="00870CA0" w:rsidRPr="00870CA0" w:rsidRDefault="00870CA0" w:rsidP="005128EF">
            <w:pPr>
              <w:rPr>
                <w:color w:val="000000"/>
                <w:szCs w:val="24"/>
                <w:lang w:eastAsia="lt-LT"/>
              </w:rPr>
            </w:pPr>
            <w:r w:rsidRPr="00870CA0">
              <w:rPr>
                <w:color w:val="000000"/>
                <w:szCs w:val="24"/>
                <w:lang w:eastAsia="lt-LT"/>
              </w:rPr>
              <w:t xml:space="preserve">2023 metų veiklos planu siekiama prisidėti prie šių Panevėžio miesto savivaldybės </w:t>
            </w:r>
            <w:r w:rsidRPr="00870CA0">
              <w:rPr>
                <w:color w:val="000000"/>
                <w:szCs w:val="24"/>
              </w:rPr>
              <w:t xml:space="preserve">2023-2025 </w:t>
            </w:r>
            <w:r w:rsidRPr="00870CA0">
              <w:rPr>
                <w:color w:val="000000"/>
                <w:szCs w:val="24"/>
                <w:lang w:eastAsia="lt-LT"/>
              </w:rPr>
              <w:t>metų strateginio veiklos plano programos tikslų, uždavinių, priemonių įgyvendinimo (nurodoma programa, priemonės kodas ir pavadinimas)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541A" w14:textId="77777777" w:rsidR="00870CA0" w:rsidRPr="00870CA0" w:rsidRDefault="00870CA0" w:rsidP="005128EF">
            <w:pPr>
              <w:rPr>
                <w:color w:val="000000"/>
                <w:szCs w:val="24"/>
              </w:rPr>
            </w:pPr>
            <w:r w:rsidRPr="00870CA0">
              <w:rPr>
                <w:szCs w:val="24"/>
              </w:rPr>
              <w:t xml:space="preserve">2023-2025 m. </w:t>
            </w:r>
            <w:r w:rsidRPr="00870CA0">
              <w:rPr>
                <w:color w:val="000000"/>
                <w:szCs w:val="24"/>
              </w:rPr>
              <w:t>ŠVIETIMO IR UGDYMO PROGRAMA (13)</w:t>
            </w:r>
          </w:p>
          <w:p w14:paraId="51F85557" w14:textId="77777777" w:rsidR="00870CA0" w:rsidRPr="00870CA0" w:rsidRDefault="00870CA0" w:rsidP="00870CA0">
            <w:pPr>
              <w:pStyle w:val="Sraopastraipa"/>
              <w:numPr>
                <w:ilvl w:val="2"/>
                <w:numId w:val="3"/>
              </w:numPr>
              <w:snapToGrid w:val="0"/>
              <w:rPr>
                <w:i/>
                <w:iCs/>
                <w:szCs w:val="24"/>
              </w:rPr>
            </w:pPr>
            <w:r w:rsidRPr="00870CA0">
              <w:rPr>
                <w:i/>
                <w:iCs/>
                <w:szCs w:val="24"/>
              </w:rPr>
              <w:t>Ikimokyklinių ugdymo mokyklų aplinkos išlaikymas ir programų įgyvendinimas</w:t>
            </w:r>
          </w:p>
          <w:p w14:paraId="3EEEDA06" w14:textId="77777777" w:rsidR="00870CA0" w:rsidRPr="00870CA0" w:rsidRDefault="00870CA0" w:rsidP="005128EF">
            <w:pPr>
              <w:snapToGrid w:val="0"/>
              <w:rPr>
                <w:i/>
                <w:iCs/>
                <w:strike/>
                <w:szCs w:val="24"/>
              </w:rPr>
            </w:pPr>
          </w:p>
          <w:p w14:paraId="6C2EF5D6" w14:textId="77777777" w:rsidR="00870CA0" w:rsidRPr="00870CA0" w:rsidRDefault="00870CA0" w:rsidP="005128EF">
            <w:pPr>
              <w:snapToGrid w:val="0"/>
              <w:rPr>
                <w:szCs w:val="24"/>
              </w:rPr>
            </w:pPr>
          </w:p>
        </w:tc>
      </w:tr>
      <w:tr w:rsidR="00870CA0" w:rsidRPr="00870CA0" w14:paraId="181104AF" w14:textId="77777777" w:rsidTr="005128EF">
        <w:trPr>
          <w:trHeight w:val="6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5C4D" w14:textId="77777777" w:rsidR="00870CA0" w:rsidRPr="00870CA0" w:rsidRDefault="00870CA0" w:rsidP="005128EF">
            <w:pPr>
              <w:rPr>
                <w:color w:val="000000"/>
                <w:szCs w:val="24"/>
                <w:lang w:eastAsia="lt-LT"/>
              </w:rPr>
            </w:pPr>
            <w:r w:rsidRPr="00870CA0">
              <w:rPr>
                <w:color w:val="000000"/>
                <w:szCs w:val="24"/>
              </w:rPr>
              <w:t>Įstaigos 2022 metais atlikto išorės veiklos ir kokybės įsivertinimo metu nustatyti tobulintini aspektai: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B7E8" w14:textId="77777777" w:rsidR="00870CA0" w:rsidRPr="00870CA0" w:rsidRDefault="00870CA0" w:rsidP="005128EF">
            <w:pPr>
              <w:tabs>
                <w:tab w:val="left" w:pos="426"/>
                <w:tab w:val="left" w:pos="567"/>
              </w:tabs>
              <w:jc w:val="both"/>
              <w:rPr>
                <w:bCs/>
                <w:szCs w:val="24"/>
              </w:rPr>
            </w:pPr>
            <w:r w:rsidRPr="00870CA0">
              <w:rPr>
                <w:bCs/>
                <w:szCs w:val="24"/>
              </w:rPr>
              <w:t>I SRITIS. UGDYMO STRATEGIJOS.</w:t>
            </w:r>
          </w:p>
          <w:p w14:paraId="5179397D" w14:textId="77777777" w:rsidR="00870CA0" w:rsidRPr="00870CA0" w:rsidRDefault="00870CA0" w:rsidP="005128EF">
            <w:pPr>
              <w:tabs>
                <w:tab w:val="left" w:pos="426"/>
                <w:tab w:val="left" w:pos="567"/>
              </w:tabs>
              <w:jc w:val="both"/>
              <w:rPr>
                <w:bCs/>
                <w:szCs w:val="24"/>
              </w:rPr>
            </w:pPr>
            <w:r w:rsidRPr="00870CA0">
              <w:rPr>
                <w:bCs/>
                <w:szCs w:val="24"/>
              </w:rPr>
              <w:t xml:space="preserve">II SRITIS. PASIEKIMŲ VERTINIMAS IR UGDYMO PLANAVIMAS. </w:t>
            </w:r>
          </w:p>
          <w:p w14:paraId="329F5424" w14:textId="77777777" w:rsidR="00870CA0" w:rsidRPr="00870CA0" w:rsidRDefault="00870CA0" w:rsidP="005128EF">
            <w:pPr>
              <w:tabs>
                <w:tab w:val="left" w:pos="426"/>
                <w:tab w:val="left" w:pos="567"/>
              </w:tabs>
              <w:jc w:val="both"/>
              <w:rPr>
                <w:bCs/>
                <w:szCs w:val="24"/>
              </w:rPr>
            </w:pPr>
            <w:r w:rsidRPr="00870CA0">
              <w:rPr>
                <w:bCs/>
                <w:szCs w:val="24"/>
              </w:rPr>
              <w:t>III SRITIS. BESIMOKANČIOS ORGANIZACIJOS KULTŪRA.</w:t>
            </w:r>
          </w:p>
          <w:p w14:paraId="256BB9DA" w14:textId="77777777" w:rsidR="00870CA0" w:rsidRPr="00870CA0" w:rsidRDefault="00870CA0" w:rsidP="005128EF">
            <w:pPr>
              <w:tabs>
                <w:tab w:val="left" w:pos="426"/>
                <w:tab w:val="left" w:pos="567"/>
              </w:tabs>
              <w:jc w:val="both"/>
              <w:rPr>
                <w:bCs/>
                <w:szCs w:val="24"/>
              </w:rPr>
            </w:pPr>
            <w:r w:rsidRPr="00870CA0">
              <w:rPr>
                <w:bCs/>
                <w:szCs w:val="24"/>
              </w:rPr>
              <w:t>Tobulinti aspektai:</w:t>
            </w:r>
          </w:p>
          <w:p w14:paraId="30C5B2B1" w14:textId="77777777" w:rsidR="00870CA0" w:rsidRPr="00870CA0" w:rsidRDefault="00870CA0" w:rsidP="00870CA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459"/>
              </w:tabs>
              <w:ind w:left="0" w:firstLine="0"/>
              <w:jc w:val="both"/>
              <w:rPr>
                <w:bCs/>
                <w:szCs w:val="24"/>
              </w:rPr>
            </w:pPr>
            <w:r w:rsidRPr="00870CA0">
              <w:rPr>
                <w:bCs/>
                <w:szCs w:val="24"/>
              </w:rPr>
              <w:t>Ugdymo(</w:t>
            </w:r>
            <w:proofErr w:type="spellStart"/>
            <w:r w:rsidRPr="00870CA0">
              <w:rPr>
                <w:bCs/>
                <w:szCs w:val="24"/>
              </w:rPr>
              <w:t>si</w:t>
            </w:r>
            <w:proofErr w:type="spellEnd"/>
            <w:r w:rsidRPr="00870CA0">
              <w:rPr>
                <w:bCs/>
                <w:szCs w:val="24"/>
              </w:rPr>
              <w:t>)procese svarbią vietą skirti ugdytinių  asmenybės augimui, padedant kiekvienam ugdytiniui suvokti savo  asmenybės unikalumą, savo polinkius, padėti pasitikėti  savo jėgomis įvairiose ugdymo(</w:t>
            </w:r>
            <w:proofErr w:type="spellStart"/>
            <w:r w:rsidRPr="00870CA0">
              <w:rPr>
                <w:bCs/>
                <w:szCs w:val="24"/>
              </w:rPr>
              <w:t>si</w:t>
            </w:r>
            <w:proofErr w:type="spellEnd"/>
            <w:r w:rsidRPr="00870CA0">
              <w:rPr>
                <w:bCs/>
                <w:szCs w:val="24"/>
              </w:rPr>
              <w:t>) veiklose ir žaidimuose.  Skatinti aktyviai dalyvauti bendrose veiklose bei ugdyti geranorišką ir draugišką bendravimą ir bendradarbiavimą, gerbti kitą asmenį.</w:t>
            </w:r>
          </w:p>
          <w:p w14:paraId="2B65099E" w14:textId="77777777" w:rsidR="00870CA0" w:rsidRPr="00870CA0" w:rsidRDefault="00870CA0" w:rsidP="00870CA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459"/>
              </w:tabs>
              <w:ind w:left="0" w:firstLine="0"/>
              <w:jc w:val="both"/>
              <w:rPr>
                <w:bCs/>
                <w:szCs w:val="24"/>
              </w:rPr>
            </w:pPr>
            <w:r w:rsidRPr="00870CA0">
              <w:rPr>
                <w:bCs/>
                <w:szCs w:val="24"/>
              </w:rPr>
              <w:t>Modeliuoti į kiekvieno vaiko ugdymo(</w:t>
            </w:r>
            <w:proofErr w:type="spellStart"/>
            <w:r w:rsidRPr="00870CA0">
              <w:rPr>
                <w:bCs/>
                <w:szCs w:val="24"/>
              </w:rPr>
              <w:t>si</w:t>
            </w:r>
            <w:proofErr w:type="spellEnd"/>
            <w:r w:rsidRPr="00870CA0">
              <w:rPr>
                <w:bCs/>
                <w:szCs w:val="24"/>
              </w:rPr>
              <w:t>) sėkmę orientuotą bendrą ugdymo procesą: kelti lanksčius ugdymo tikslus/uždavinius,  apmąstyti, kokiais skirtingais būdais vaikai parodys, kad pasiekė iškeltų tikslų (pvz. girdėti, matyti, liesti, praktiškai veikti, judėti); numatyti barjerus ir kliūtis, su kuriais gali susidurti skirtingų poreikių turintys, skirtingai besimokantys vaikai; numatyti įvairius būdus ir priemones, įtraukiančius į ugdymo procesą kiekvieną vaiką; skirtingų lygių idėjos/užduotys; parinkti įvairius vaikams reikalingos informacijos pateikimo  būdus, remiantis skirtingų ugdymo sričių „kalbomis“ bei simboliais, modeliais ir kitais sisteminimo bei apibendrinimo būdais; sukurti įvairias galimybes veiklai bei raiškai.</w:t>
            </w:r>
          </w:p>
          <w:p w14:paraId="5E2EB9A7" w14:textId="77777777" w:rsidR="00870CA0" w:rsidRPr="00870CA0" w:rsidRDefault="00870CA0" w:rsidP="00870CA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459"/>
              </w:tabs>
              <w:ind w:left="0" w:firstLine="0"/>
              <w:jc w:val="both"/>
              <w:rPr>
                <w:bCs/>
                <w:szCs w:val="24"/>
              </w:rPr>
            </w:pPr>
            <w:r w:rsidRPr="00870CA0">
              <w:rPr>
                <w:bCs/>
                <w:szCs w:val="24"/>
              </w:rPr>
              <w:t xml:space="preserve">Siekti mokytojo vaidmens kaitos: nuo tiesioginio vadovavimo prie vaikų aktyvų, spontanišką, kūrybišką, tyrimais </w:t>
            </w:r>
            <w:r w:rsidRPr="00870CA0">
              <w:rPr>
                <w:bCs/>
                <w:szCs w:val="24"/>
              </w:rPr>
              <w:lastRenderedPageBreak/>
              <w:t>grindžiamo ugdymą(</w:t>
            </w:r>
            <w:proofErr w:type="spellStart"/>
            <w:r w:rsidRPr="00870CA0">
              <w:rPr>
                <w:bCs/>
                <w:szCs w:val="24"/>
              </w:rPr>
              <w:t>si</w:t>
            </w:r>
            <w:proofErr w:type="spellEnd"/>
            <w:r w:rsidRPr="00870CA0">
              <w:rPr>
                <w:bCs/>
                <w:szCs w:val="24"/>
              </w:rPr>
              <w:t>) skatinančių situacijų kūrimo;  nuo tiesioginių nurodymų, demonstravimo prie strategijų: kaip padėti vaikui išgauti norimą kūrybos, tyrinėjimo rezultatą, atrasti savo pasaulio pažinimo ir kūrybos būdus; nuo tiesioginių nurodymų prie konteksto, provokacijos, iššūkio, dialogo, mąstymo ir kūrybos kartu, refleksijos strategijų naudojimo; nuo fragmentiško prie visuminio, patirtinio ugdymosi skatinimo: kaip sudaryti galimybes ugdytiniams savarankiškai spręsti kasdienėse veiklose kylančius sunkumus, priimti sprendimus, patirti priimtų sprendimų pasekmes; kaip kelti iššūkius, kurti situacijas patirtiniam ugdymui(</w:t>
            </w:r>
            <w:proofErr w:type="spellStart"/>
            <w:r w:rsidRPr="00870CA0">
              <w:rPr>
                <w:bCs/>
                <w:szCs w:val="24"/>
              </w:rPr>
              <w:t>si</w:t>
            </w:r>
            <w:proofErr w:type="spellEnd"/>
            <w:r w:rsidRPr="00870CA0">
              <w:rPr>
                <w:bCs/>
                <w:szCs w:val="24"/>
              </w:rPr>
              <w:t xml:space="preserve">), kai besimokantieji kuria savo žinojimą, įgauna įgūdžių, ugdosi gebėjimus iš tiesioginės savo, o kartais ir kitų patirties; nuo žinių priėmėjo ir </w:t>
            </w:r>
            <w:proofErr w:type="spellStart"/>
            <w:r w:rsidRPr="00870CA0">
              <w:rPr>
                <w:bCs/>
                <w:szCs w:val="24"/>
              </w:rPr>
              <w:t>perteikėjo</w:t>
            </w:r>
            <w:proofErr w:type="spellEnd"/>
            <w:r w:rsidRPr="00870CA0">
              <w:rPr>
                <w:bCs/>
                <w:szCs w:val="24"/>
              </w:rPr>
              <w:t xml:space="preserve"> prie provokuojančių atradimus kontekstų kūrėjo.</w:t>
            </w:r>
          </w:p>
          <w:p w14:paraId="419531E8" w14:textId="77777777" w:rsidR="00870CA0" w:rsidRPr="00870CA0" w:rsidRDefault="00870CA0" w:rsidP="00870CA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459"/>
              </w:tabs>
              <w:ind w:left="0" w:firstLine="0"/>
              <w:jc w:val="both"/>
              <w:rPr>
                <w:bCs/>
                <w:szCs w:val="24"/>
              </w:rPr>
            </w:pPr>
            <w:r w:rsidRPr="00870CA0">
              <w:rPr>
                <w:bCs/>
                <w:szCs w:val="24"/>
              </w:rPr>
              <w:t xml:space="preserve">Plėtoti mokytojo ir ugdytinio dialogą apie ugdymosi sėkmes ir nesėkmes, procesą, rezultatus, vengiant bet kokios kritikos. Siekti sąmoningo savo darbų, kūrinių, idėjų vertinimo, drąsiai pabrėžiant savo išskirtinumus. Įsitraukti ugdytinius į ugdymosi pasiekimų įsivertinimą, pažangos stebėjimą, pasiektų rezultatų apmąstymą. </w:t>
            </w:r>
          </w:p>
          <w:p w14:paraId="13A85CE3" w14:textId="77777777" w:rsidR="00870CA0" w:rsidRPr="00870CA0" w:rsidRDefault="00870CA0" w:rsidP="00870CA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459"/>
              </w:tabs>
              <w:ind w:left="0" w:firstLine="0"/>
              <w:jc w:val="both"/>
              <w:rPr>
                <w:bCs/>
                <w:szCs w:val="24"/>
              </w:rPr>
            </w:pPr>
            <w:r w:rsidRPr="00870CA0">
              <w:rPr>
                <w:bCs/>
                <w:szCs w:val="24"/>
              </w:rPr>
              <w:t>Vertinant vaiko pasiekimus ir pažangą, daugiau dėmesio skirti tėvų vertinimui (tėvų mintys apie vaiką ir pan.; bendradarbiauti su švietimo pagalbos specialistais.</w:t>
            </w:r>
          </w:p>
          <w:p w14:paraId="3D002E82" w14:textId="77777777" w:rsidR="00870CA0" w:rsidRPr="00870CA0" w:rsidRDefault="00870CA0" w:rsidP="00870CA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459"/>
              </w:tabs>
              <w:ind w:left="0" w:firstLine="0"/>
              <w:jc w:val="both"/>
              <w:rPr>
                <w:bCs/>
                <w:szCs w:val="24"/>
              </w:rPr>
            </w:pPr>
            <w:r w:rsidRPr="00870CA0">
              <w:rPr>
                <w:bCs/>
                <w:szCs w:val="24"/>
              </w:rPr>
              <w:t xml:space="preserve"> Sistemingai vertinti ugdytinių pažangą ir pasiekimus, nustatant esamus gebėjimus bei numatant tolesnio ugdymo(</w:t>
            </w:r>
            <w:proofErr w:type="spellStart"/>
            <w:r w:rsidRPr="00870CA0">
              <w:rPr>
                <w:bCs/>
                <w:szCs w:val="24"/>
              </w:rPr>
              <w:t>si</w:t>
            </w:r>
            <w:proofErr w:type="spellEnd"/>
            <w:r w:rsidRPr="00870CA0">
              <w:rPr>
                <w:bCs/>
                <w:szCs w:val="24"/>
              </w:rPr>
              <w:t>) gaires. Fiksuoti ir dokumentuoti ugdytinių pažangą ir pasiekimus visose kompetencijose („pažangą“- pasiekimų pokytį tarp pradinių ir tarpinių/galutinių pasiekimų).</w:t>
            </w:r>
          </w:p>
          <w:p w14:paraId="4B04F3FD" w14:textId="77777777" w:rsidR="00870CA0" w:rsidRPr="00870CA0" w:rsidRDefault="00870CA0" w:rsidP="00870CA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459"/>
              </w:tabs>
              <w:ind w:left="0" w:firstLine="0"/>
              <w:jc w:val="both"/>
              <w:rPr>
                <w:bCs/>
                <w:i/>
                <w:iCs/>
                <w:szCs w:val="24"/>
                <w:u w:val="single"/>
              </w:rPr>
            </w:pPr>
            <w:r w:rsidRPr="00870CA0">
              <w:rPr>
                <w:bCs/>
                <w:szCs w:val="24"/>
              </w:rPr>
              <w:t>Vertinant ugdytinių pažangą ir pasiekimus naudoti įvairius metodus: stebėjimas, pokalbis, garso, vaizdo dienoraščiai, mokytojo užrašai, vaiko ugdymo(</w:t>
            </w:r>
            <w:proofErr w:type="spellStart"/>
            <w:r w:rsidRPr="00870CA0">
              <w:rPr>
                <w:bCs/>
                <w:szCs w:val="24"/>
              </w:rPr>
              <w:t>si</w:t>
            </w:r>
            <w:proofErr w:type="spellEnd"/>
            <w:r w:rsidRPr="00870CA0">
              <w:rPr>
                <w:bCs/>
                <w:szCs w:val="24"/>
              </w:rPr>
              <w:t>) pasiekimų įsivertinimas ir t.t.</w:t>
            </w:r>
          </w:p>
        </w:tc>
      </w:tr>
      <w:tr w:rsidR="00870CA0" w:rsidRPr="00870CA0" w14:paraId="3FC871F5" w14:textId="77777777" w:rsidTr="00870CA0">
        <w:trPr>
          <w:trHeight w:val="317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63E5" w14:textId="77777777" w:rsidR="00870CA0" w:rsidRPr="00870CA0" w:rsidRDefault="00870CA0" w:rsidP="005128EF">
            <w:pPr>
              <w:rPr>
                <w:szCs w:val="24"/>
              </w:rPr>
            </w:pPr>
            <w:r w:rsidRPr="00870CA0">
              <w:rPr>
                <w:szCs w:val="24"/>
              </w:rPr>
              <w:lastRenderedPageBreak/>
              <w:t xml:space="preserve">Kita svarbi įstaigos metinių darbų informacija 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3C7B" w14:textId="60C8C2E0" w:rsidR="00870CA0" w:rsidRPr="00870CA0" w:rsidRDefault="00870CA0" w:rsidP="00870CA0">
            <w:pPr>
              <w:pStyle w:val="prastasiniatinklio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0CA0">
              <w:t>Organizuojami įvairūs renginiai vaikų sveikatos stiprinimui. Dalyvavimas sveikatą stiprinančių mokyklų tinklo veikloje. Bendradarbiavim</w:t>
            </w:r>
            <w:r w:rsidRPr="00870CA0">
              <w:t>o</w:t>
            </w:r>
            <w:r w:rsidRPr="00870CA0">
              <w:t xml:space="preserve"> su socialiniais partneriais plėtra ugdant vaikų sveikatą. </w:t>
            </w:r>
          </w:p>
          <w:p w14:paraId="700310EC" w14:textId="77777777" w:rsidR="00870CA0" w:rsidRPr="00870CA0" w:rsidRDefault="00870CA0" w:rsidP="00870CA0">
            <w:pPr>
              <w:pStyle w:val="prastasiniatinklio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0CA0">
              <w:t>Vykdyti STEAM dalykų plėtrą STEAM laboratorijoje.</w:t>
            </w:r>
          </w:p>
          <w:p w14:paraId="40AD308F" w14:textId="77777777" w:rsidR="00870CA0" w:rsidRPr="00870CA0" w:rsidRDefault="00870CA0" w:rsidP="00870CA0">
            <w:pPr>
              <w:pStyle w:val="prastasiniatinklio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0CA0">
              <w:t xml:space="preserve">Daugiau dėmesio bus skiriama tautiškumo, pilietiškumo ugdymui, ugdymo turinio atnaujinimui. </w:t>
            </w:r>
          </w:p>
          <w:p w14:paraId="4F2CBD7B" w14:textId="77777777" w:rsidR="00870CA0" w:rsidRPr="00870CA0" w:rsidRDefault="00870CA0" w:rsidP="00870CA0">
            <w:pPr>
              <w:pStyle w:val="prastasiniatinklio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0CA0">
              <w:rPr>
                <w:bCs/>
              </w:rPr>
              <w:t>Bus ieškoma naujų darbo metodų ir būdų ugdymo turinio įgyvendinimui (projektų metodas), maksimaliai išnaudojant įstaigos edukacines lauko aplinkos erdves. Organizuojamos ugdymo(</w:t>
            </w:r>
            <w:proofErr w:type="spellStart"/>
            <w:r w:rsidRPr="00870CA0">
              <w:rPr>
                <w:bCs/>
              </w:rPr>
              <w:t>si</w:t>
            </w:r>
            <w:proofErr w:type="spellEnd"/>
            <w:r w:rsidRPr="00870CA0">
              <w:rPr>
                <w:bCs/>
              </w:rPr>
              <w:t>) veiklos ir ne lopšelyje –darželyje, t. y. gamtos, kultūros įstaigose, įmonėse ar kt. Naujais darbo metodais ir formomis aktyvinsime mokytojų ↔ tėvų ↔ ugdytinių bendradarbiavimą ugdymo(</w:t>
            </w:r>
            <w:proofErr w:type="spellStart"/>
            <w:r w:rsidRPr="00870CA0">
              <w:rPr>
                <w:bCs/>
              </w:rPr>
              <w:t>si</w:t>
            </w:r>
            <w:proofErr w:type="spellEnd"/>
            <w:r w:rsidRPr="00870CA0">
              <w:rPr>
                <w:bCs/>
              </w:rPr>
              <w:t>) procese. Sieksime ikimokyklinio ↔ priešmokyklinio ↔ pradinio ugdymo tęstinumo ir dermės.</w:t>
            </w:r>
          </w:p>
          <w:p w14:paraId="523E6C2A" w14:textId="73BFAB1E" w:rsidR="00870CA0" w:rsidRPr="00870CA0" w:rsidRDefault="00870CA0" w:rsidP="005128EF">
            <w:pPr>
              <w:pStyle w:val="prastasiniatinklio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0CA0">
              <w:t>Stiprin</w:t>
            </w:r>
            <w:r w:rsidRPr="00870CA0">
              <w:t>ama</w:t>
            </w:r>
            <w:r w:rsidRPr="00870CA0">
              <w:t xml:space="preserve"> darželio ir šeimų partneryst</w:t>
            </w:r>
            <w:r w:rsidRPr="00870CA0">
              <w:t>ė</w:t>
            </w:r>
            <w:r w:rsidRPr="00870CA0">
              <w:t xml:space="preserve"> siekiant ugdymo kokybės  sėkmingam startui mokykloje. Formuosime naują požiūrį į vaikų pasiekimų ir pažangos vertinimo sistemą, kuri užtikrins  ugdymo perimamumą, stiprins darželio ir šeimų partnerystę.</w:t>
            </w:r>
          </w:p>
        </w:tc>
      </w:tr>
      <w:tr w:rsidR="00870CA0" w:rsidRPr="00870CA0" w14:paraId="7DED4974" w14:textId="77777777" w:rsidTr="005128E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A7AA" w14:textId="77777777" w:rsidR="00870CA0" w:rsidRPr="00870CA0" w:rsidRDefault="00870CA0" w:rsidP="005128EF">
            <w:pPr>
              <w:rPr>
                <w:szCs w:val="24"/>
              </w:rPr>
            </w:pPr>
            <w:r w:rsidRPr="00870CA0">
              <w:rPr>
                <w:szCs w:val="24"/>
              </w:rPr>
              <w:t>Priedai (finansavimo lėšų metinė sąmata ar jos projektas ir t. t.)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C833" w14:textId="77777777" w:rsidR="00870CA0" w:rsidRPr="00870CA0" w:rsidRDefault="00870CA0" w:rsidP="005128EF">
            <w:pPr>
              <w:rPr>
                <w:color w:val="000000" w:themeColor="text1"/>
                <w:szCs w:val="24"/>
              </w:rPr>
            </w:pPr>
            <w:r w:rsidRPr="00870CA0">
              <w:rPr>
                <w:szCs w:val="24"/>
              </w:rPr>
              <w:t xml:space="preserve"> L</w:t>
            </w:r>
            <w:r w:rsidRPr="00870CA0">
              <w:rPr>
                <w:color w:val="000000" w:themeColor="text1"/>
                <w:szCs w:val="24"/>
              </w:rPr>
              <w:t>ėšų poreikis ir numatomi finansavimo šaltiniai</w:t>
            </w:r>
          </w:p>
          <w:p w14:paraId="79112324" w14:textId="77777777" w:rsidR="00870CA0" w:rsidRPr="00870CA0" w:rsidRDefault="00870CA0" w:rsidP="005128EF">
            <w:pPr>
              <w:snapToGrid w:val="0"/>
              <w:rPr>
                <w:szCs w:val="24"/>
                <w:highlight w:val="yellow"/>
              </w:rPr>
            </w:pPr>
          </w:p>
          <w:p w14:paraId="217E1B62" w14:textId="77777777" w:rsidR="00870CA0" w:rsidRPr="00870CA0" w:rsidRDefault="00870CA0" w:rsidP="005128EF">
            <w:pPr>
              <w:snapToGrid w:val="0"/>
              <w:rPr>
                <w:szCs w:val="24"/>
                <w:highlight w:val="yellow"/>
              </w:rPr>
            </w:pPr>
          </w:p>
        </w:tc>
      </w:tr>
    </w:tbl>
    <w:p w14:paraId="58B4FFD2" w14:textId="0D450AB0" w:rsidR="00EC69D0" w:rsidRDefault="00EC69D0"/>
    <w:p w14:paraId="2CB7C094" w14:textId="2063C1EA" w:rsidR="00870CA0" w:rsidRDefault="00870CA0"/>
    <w:p w14:paraId="2E12E0D0" w14:textId="254744E2" w:rsidR="00870CA0" w:rsidRDefault="00870CA0"/>
    <w:p w14:paraId="3A2A6A38" w14:textId="0839B133" w:rsidR="00870CA0" w:rsidRDefault="00870CA0"/>
    <w:p w14:paraId="284FB69D" w14:textId="151D6AA6" w:rsidR="00870CA0" w:rsidRDefault="00870CA0"/>
    <w:p w14:paraId="24910BF8" w14:textId="6B84DC44" w:rsidR="00870CA0" w:rsidRDefault="00870CA0"/>
    <w:p w14:paraId="5EBBDCBF" w14:textId="183A2C1B" w:rsidR="00870CA0" w:rsidRDefault="00870CA0" w:rsidP="00870CA0">
      <w:pPr>
        <w:jc w:val="center"/>
        <w:rPr>
          <w:b/>
          <w:color w:val="000000" w:themeColor="text1"/>
          <w:szCs w:val="24"/>
        </w:rPr>
      </w:pPr>
      <w:r w:rsidRPr="00270034">
        <w:rPr>
          <w:b/>
          <w:color w:val="000000" w:themeColor="text1"/>
          <w:szCs w:val="24"/>
        </w:rPr>
        <w:lastRenderedPageBreak/>
        <w:t>TIKSLŲ, UŽDAVINIŲ, PRIEMONIŲ, PAPRIEMONIŲ, REZULTATO (PRODUKTO) VERTINIMO KRITERIJŲ SUVESTINĖ</w:t>
      </w:r>
    </w:p>
    <w:p w14:paraId="0ABACDCC" w14:textId="77777777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68106453" w14:textId="77777777" w:rsidR="00870CA0" w:rsidRPr="00270034" w:rsidRDefault="00870CA0" w:rsidP="00870CA0">
      <w:pPr>
        <w:jc w:val="right"/>
        <w:rPr>
          <w:b/>
          <w:color w:val="000000" w:themeColor="text1"/>
          <w:szCs w:val="24"/>
        </w:rPr>
      </w:pPr>
      <w:r w:rsidRPr="00270034">
        <w:rPr>
          <w:b/>
          <w:color w:val="000000" w:themeColor="text1"/>
          <w:szCs w:val="24"/>
        </w:rPr>
        <w:t>1 lentelė</w:t>
      </w:r>
    </w:p>
    <w:tbl>
      <w:tblPr>
        <w:tblW w:w="15967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542"/>
        <w:gridCol w:w="465"/>
        <w:gridCol w:w="60"/>
        <w:gridCol w:w="48"/>
        <w:gridCol w:w="486"/>
        <w:gridCol w:w="36"/>
        <w:gridCol w:w="39"/>
        <w:gridCol w:w="4001"/>
        <w:gridCol w:w="2187"/>
        <w:gridCol w:w="6"/>
        <w:gridCol w:w="6"/>
        <w:gridCol w:w="2031"/>
        <w:gridCol w:w="17"/>
        <w:gridCol w:w="7"/>
        <w:gridCol w:w="705"/>
        <w:gridCol w:w="1560"/>
        <w:gridCol w:w="1499"/>
        <w:gridCol w:w="16"/>
        <w:gridCol w:w="1733"/>
      </w:tblGrid>
      <w:tr w:rsidR="00870CA0" w:rsidRPr="0038496C" w14:paraId="444C2CBB" w14:textId="77777777" w:rsidTr="00870CA0">
        <w:trPr>
          <w:trHeight w:val="51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E5B54B" w14:textId="77777777" w:rsidR="00870CA0" w:rsidRPr="0038496C" w:rsidRDefault="00870CA0" w:rsidP="005128EF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Tikslo kodas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68E2BA" w14:textId="77777777" w:rsidR="00870CA0" w:rsidRPr="0038496C" w:rsidRDefault="00870CA0" w:rsidP="005128EF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Uždavinio kodas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CEC34D" w14:textId="77777777" w:rsidR="00870CA0" w:rsidRPr="0038496C" w:rsidRDefault="00870CA0" w:rsidP="005128EF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Priemonės kodas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730A0" w14:textId="77777777" w:rsidR="00870CA0" w:rsidRPr="0038496C" w:rsidRDefault="00870CA0" w:rsidP="005128EF">
            <w:pPr>
              <w:ind w:left="113" w:right="113"/>
              <w:jc w:val="center"/>
              <w:rPr>
                <w:b/>
                <w:color w:val="000000" w:themeColor="text1"/>
                <w:szCs w:val="24"/>
                <w:lang w:eastAsia="lt-LT"/>
              </w:rPr>
            </w:pPr>
            <w:proofErr w:type="spellStart"/>
            <w:r w:rsidRPr="0038496C">
              <w:rPr>
                <w:b/>
                <w:color w:val="000000" w:themeColor="text1"/>
                <w:szCs w:val="24"/>
                <w:lang w:eastAsia="lt-LT"/>
              </w:rPr>
              <w:t>Papriemonės</w:t>
            </w:r>
            <w:proofErr w:type="spellEnd"/>
            <w:r w:rsidRPr="0038496C">
              <w:rPr>
                <w:b/>
                <w:color w:val="000000" w:themeColor="text1"/>
                <w:szCs w:val="24"/>
                <w:lang w:eastAsia="lt-LT"/>
              </w:rPr>
              <w:t xml:space="preserve"> kodas</w:t>
            </w:r>
          </w:p>
        </w:tc>
        <w:tc>
          <w:tcPr>
            <w:tcW w:w="40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20D2" w14:textId="77777777" w:rsidR="00870CA0" w:rsidRPr="0038496C" w:rsidRDefault="00870CA0" w:rsidP="005128EF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Pavadinimas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090F" w14:textId="77777777" w:rsidR="00870CA0" w:rsidRPr="0038496C" w:rsidRDefault="00870CA0" w:rsidP="005128EF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b/>
                <w:color w:val="000000" w:themeColor="text1"/>
                <w:szCs w:val="24"/>
              </w:rPr>
              <w:t>Vykdytojas, projekto vadovas ar pareigybė</w:t>
            </w:r>
          </w:p>
        </w:tc>
        <w:tc>
          <w:tcPr>
            <w:tcW w:w="5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4616" w14:textId="77777777" w:rsidR="00870CA0" w:rsidRPr="0038496C" w:rsidRDefault="00870CA0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 xml:space="preserve">Tikslo, uždavinio, priemonės, </w:t>
            </w:r>
            <w:proofErr w:type="spellStart"/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>papriemonės</w:t>
            </w:r>
            <w:proofErr w:type="spellEnd"/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 xml:space="preserve">, </w:t>
            </w:r>
          </w:p>
          <w:p w14:paraId="48929854" w14:textId="77777777" w:rsidR="00870CA0" w:rsidRPr="0038496C" w:rsidRDefault="00870CA0" w:rsidP="005128EF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>rezultato (produkto) vertinimo kriterijaus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9C4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  <w:p w14:paraId="557AB18D" w14:textId="77777777" w:rsidR="00870CA0" w:rsidRPr="0038496C" w:rsidRDefault="00870CA0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  <w:p w14:paraId="5EFA52ED" w14:textId="77777777" w:rsidR="00870CA0" w:rsidRPr="0038496C" w:rsidRDefault="00870CA0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>Įgyvendinimo terminas</w:t>
            </w:r>
          </w:p>
        </w:tc>
      </w:tr>
      <w:tr w:rsidR="00870CA0" w:rsidRPr="0038496C" w14:paraId="1EC4AEEA" w14:textId="77777777" w:rsidTr="00870CA0">
        <w:trPr>
          <w:trHeight w:val="1854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5CEB9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C69150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C19044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C85141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40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E83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5F891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BF2D" w14:textId="77777777" w:rsidR="00870CA0" w:rsidRPr="0038496C" w:rsidRDefault="00870CA0" w:rsidP="005128EF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Pavadinimas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BD56D" w14:textId="77777777" w:rsidR="00870CA0" w:rsidRPr="0038496C" w:rsidRDefault="00870CA0" w:rsidP="005128EF">
            <w:pPr>
              <w:jc w:val="center"/>
              <w:rPr>
                <w:b/>
                <w:color w:val="000000" w:themeColor="text1"/>
                <w:szCs w:val="24"/>
                <w:lang w:eastAsia="lt-LT"/>
              </w:rPr>
            </w:pPr>
            <w:r w:rsidRPr="00C55D75">
              <w:rPr>
                <w:b/>
                <w:color w:val="000000" w:themeColor="text1"/>
                <w:sz w:val="20"/>
                <w:lang w:eastAsia="lt-LT"/>
              </w:rPr>
              <w:t>Mato vnt</w:t>
            </w:r>
            <w:r w:rsidRPr="0038496C">
              <w:rPr>
                <w:b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47734A" w14:textId="77777777" w:rsidR="00870CA0" w:rsidRPr="0038496C" w:rsidRDefault="00870CA0" w:rsidP="005128EF">
            <w:pPr>
              <w:jc w:val="center"/>
              <w:rPr>
                <w:b/>
                <w:color w:val="000000" w:themeColor="text1"/>
                <w:szCs w:val="24"/>
                <w:lang w:eastAsia="lt-LT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202</w:t>
            </w:r>
            <w:r>
              <w:rPr>
                <w:b/>
                <w:color w:val="000000" w:themeColor="text1"/>
                <w:szCs w:val="24"/>
                <w:lang w:eastAsia="lt-LT"/>
              </w:rPr>
              <w:t>2</w:t>
            </w:r>
            <w:r w:rsidRPr="0038496C">
              <w:rPr>
                <w:b/>
                <w:color w:val="000000" w:themeColor="text1"/>
                <w:szCs w:val="24"/>
                <w:lang w:eastAsia="lt-LT"/>
              </w:rPr>
              <w:t xml:space="preserve"> metų faktinė reikšmė, rezultatas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EBCAB" w14:textId="77777777" w:rsidR="00870CA0" w:rsidRPr="0038496C" w:rsidRDefault="00870CA0" w:rsidP="005128EF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202</w:t>
            </w:r>
            <w:r>
              <w:rPr>
                <w:b/>
                <w:color w:val="000000" w:themeColor="text1"/>
                <w:szCs w:val="24"/>
                <w:lang w:eastAsia="lt-LT"/>
              </w:rPr>
              <w:t>3</w:t>
            </w:r>
            <w:r w:rsidRPr="0038496C">
              <w:rPr>
                <w:b/>
                <w:color w:val="000000" w:themeColor="text1"/>
                <w:szCs w:val="24"/>
                <w:lang w:eastAsia="lt-LT"/>
              </w:rPr>
              <w:t>-ųjų metų siektina reikšmė, rezultatas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BD57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  <w:lang w:eastAsia="lt-LT"/>
              </w:rPr>
            </w:pPr>
          </w:p>
        </w:tc>
      </w:tr>
      <w:tr w:rsidR="00870CA0" w:rsidRPr="0038496C" w14:paraId="69929ACD" w14:textId="77777777" w:rsidTr="00870CA0">
        <w:trPr>
          <w:trHeight w:val="69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770798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7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436B4216" w14:textId="77777777" w:rsidR="00870CA0" w:rsidRPr="00A5459E" w:rsidRDefault="00870CA0" w:rsidP="005128EF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A5459E">
              <w:rPr>
                <w:b/>
                <w:bCs/>
              </w:rPr>
              <w:t>Tobulinti vaikų psichinės, emocinės ir fizinės sveikatos stipri</w:t>
            </w:r>
            <w:r>
              <w:rPr>
                <w:b/>
                <w:bCs/>
              </w:rPr>
              <w:t>nimą</w:t>
            </w:r>
            <w:r w:rsidRPr="00A5459E">
              <w:rPr>
                <w:b/>
                <w:bCs/>
              </w:rPr>
              <w:t>.</w:t>
            </w:r>
          </w:p>
          <w:p w14:paraId="04D3272E" w14:textId="77777777" w:rsidR="00870CA0" w:rsidRPr="003311E1" w:rsidRDefault="00870CA0" w:rsidP="005128EF">
            <w:pPr>
              <w:tabs>
                <w:tab w:val="left" w:pos="271"/>
              </w:tabs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3392B361" w14:textId="77777777" w:rsidR="00870CA0" w:rsidRPr="005128EF" w:rsidRDefault="00870CA0" w:rsidP="005128EF">
            <w:pPr>
              <w:tabs>
                <w:tab w:val="left" w:pos="271"/>
              </w:tabs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128EF">
              <w:rPr>
                <w:bCs/>
                <w:sz w:val="16"/>
                <w:szCs w:val="16"/>
              </w:rPr>
              <w:t>Suorganizuotų psichinės, emocinės ir fizinės sveikatos stiprinimo renginių skaičius.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1DF85566" w14:textId="77777777" w:rsidR="00870CA0" w:rsidRPr="005128EF" w:rsidRDefault="00870CA0" w:rsidP="005128EF">
            <w:pPr>
              <w:tabs>
                <w:tab w:val="left" w:pos="271"/>
              </w:tabs>
              <w:snapToGrid w:val="0"/>
              <w:rPr>
                <w:color w:val="000000" w:themeColor="text1"/>
                <w:sz w:val="20"/>
              </w:rPr>
            </w:pPr>
            <w:r w:rsidRPr="005128EF">
              <w:rPr>
                <w:rFonts w:eastAsia="MS Mincho;MS Gothic"/>
                <w:sz w:val="20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5AF0F6A1" w14:textId="77777777" w:rsidR="00870CA0" w:rsidRPr="005128EF" w:rsidRDefault="00870CA0" w:rsidP="005128EF">
            <w:pPr>
              <w:rPr>
                <w:color w:val="000000" w:themeColor="text1"/>
                <w:sz w:val="20"/>
              </w:rPr>
            </w:pPr>
          </w:p>
          <w:p w14:paraId="693270C0" w14:textId="77777777" w:rsidR="00870CA0" w:rsidRPr="005128EF" w:rsidRDefault="00870CA0" w:rsidP="005128EF">
            <w:pPr>
              <w:tabs>
                <w:tab w:val="left" w:pos="271"/>
              </w:tabs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4F1C7607" w14:textId="77777777" w:rsidR="00870CA0" w:rsidRDefault="00870CA0" w:rsidP="005128EF">
            <w:pPr>
              <w:jc w:val="center"/>
              <w:rPr>
                <w:color w:val="000000" w:themeColor="text1"/>
                <w:szCs w:val="24"/>
              </w:rPr>
            </w:pPr>
          </w:p>
          <w:p w14:paraId="11E8C330" w14:textId="77777777" w:rsidR="00870CA0" w:rsidRDefault="00870CA0" w:rsidP="005128E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  <w:p w14:paraId="2994B758" w14:textId="77777777" w:rsidR="00870CA0" w:rsidRPr="003311E1" w:rsidRDefault="00870CA0" w:rsidP="005128EF">
            <w:pPr>
              <w:tabs>
                <w:tab w:val="left" w:pos="271"/>
              </w:tabs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494A7991" w14:textId="77777777" w:rsidR="00870CA0" w:rsidRDefault="00870CA0" w:rsidP="005128EF">
            <w:pPr>
              <w:rPr>
                <w:color w:val="000000" w:themeColor="text1"/>
                <w:szCs w:val="24"/>
              </w:rPr>
            </w:pPr>
          </w:p>
          <w:p w14:paraId="49269E45" w14:textId="77777777" w:rsidR="00870CA0" w:rsidRPr="003311E1" w:rsidRDefault="00870CA0" w:rsidP="005128EF">
            <w:pPr>
              <w:tabs>
                <w:tab w:val="left" w:pos="271"/>
              </w:tabs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2023 m.</w:t>
            </w:r>
          </w:p>
        </w:tc>
      </w:tr>
      <w:tr w:rsidR="00870CA0" w:rsidRPr="0038496C" w14:paraId="4D2FB692" w14:textId="77777777" w:rsidTr="00870CA0">
        <w:trPr>
          <w:trHeight w:val="135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38498D3B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78BBD357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73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58A7B8AD" w14:textId="77777777" w:rsidR="00870CA0" w:rsidRPr="00EE6D84" w:rsidRDefault="00870CA0" w:rsidP="005128EF">
            <w:pPr>
              <w:rPr>
                <w:i/>
                <w:iCs/>
                <w:color w:val="000000" w:themeColor="text1"/>
                <w:szCs w:val="24"/>
              </w:rPr>
            </w:pPr>
            <w:r w:rsidRPr="00EE6D84">
              <w:rPr>
                <w:i/>
                <w:iCs/>
                <w:szCs w:val="24"/>
              </w:rPr>
              <w:t xml:space="preserve">Vykdyti sveikatinimo veiklas. 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3564994B" w14:textId="77777777" w:rsidR="00870CA0" w:rsidRPr="005128EF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5128EF">
              <w:rPr>
                <w:bCs/>
                <w:color w:val="000000" w:themeColor="text1"/>
                <w:sz w:val="16"/>
                <w:szCs w:val="16"/>
                <w:lang w:eastAsia="lt-LT"/>
              </w:rPr>
              <w:t>Į sveikatinimo veiklas įsitraukusių vaikų 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6F59A0EB" w14:textId="77777777" w:rsidR="00870CA0" w:rsidRPr="00E15972" w:rsidRDefault="00870CA0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5C7F4CEF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AB74684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14:paraId="0418F9B1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2023 m.</w:t>
            </w:r>
          </w:p>
        </w:tc>
      </w:tr>
      <w:tr w:rsidR="00870CA0" w:rsidRPr="0038496C" w14:paraId="2644E54A" w14:textId="77777777" w:rsidTr="00870CA0">
        <w:trPr>
          <w:trHeight w:val="135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A7BCC84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A61B6C0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7328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51ACB293" w14:textId="77777777" w:rsidR="00870CA0" w:rsidRPr="00EE6D84" w:rsidRDefault="00870CA0" w:rsidP="005128EF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i/>
                <w:iCs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DBDB"/>
          </w:tcPr>
          <w:p w14:paraId="694B8E89" w14:textId="77777777" w:rsidR="00870CA0" w:rsidRPr="005128EF" w:rsidDel="009C36F1" w:rsidRDefault="00870CA0" w:rsidP="005128EF">
            <w:pPr>
              <w:jc w:val="center"/>
              <w:rPr>
                <w:bCs/>
                <w:color w:val="000000" w:themeColor="text1"/>
                <w:sz w:val="16"/>
                <w:szCs w:val="16"/>
                <w:lang w:eastAsia="lt-LT"/>
              </w:rPr>
            </w:pPr>
            <w:r w:rsidRPr="005128EF">
              <w:rPr>
                <w:bCs/>
                <w:color w:val="000000" w:themeColor="text1"/>
                <w:sz w:val="16"/>
                <w:szCs w:val="16"/>
                <w:lang w:eastAsia="lt-LT"/>
              </w:rPr>
              <w:t>Į sveikatinimo veiklas įsitraukusių mokytojų 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2A81582" w14:textId="77777777" w:rsidR="00870CA0" w:rsidDel="009C36F1" w:rsidRDefault="00870CA0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54DD9BE" w14:textId="77777777" w:rsidR="00870CA0" w:rsidDel="009C36F1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6A72CBC" w14:textId="77777777" w:rsidR="00870CA0" w:rsidDel="009C36F1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66BF28C" w14:textId="77777777" w:rsidR="00870CA0" w:rsidDel="009C36F1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2023 m.</w:t>
            </w:r>
          </w:p>
        </w:tc>
      </w:tr>
      <w:tr w:rsidR="00870CA0" w:rsidRPr="0038496C" w14:paraId="2325125F" w14:textId="77777777" w:rsidTr="00870CA0">
        <w:trPr>
          <w:trHeight w:val="374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C1D083F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40D233DA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C5E0B3"/>
          </w:tcPr>
          <w:p w14:paraId="5B1BF94D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B37E746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t xml:space="preserve">Sveikatinimo veiklos su </w:t>
            </w:r>
            <w:r w:rsidRPr="00A3734C">
              <w:t xml:space="preserve">Panevėžio </w:t>
            </w:r>
            <w:r w:rsidRPr="006C2BC4">
              <w:t>Beržų, Žemynos</w:t>
            </w:r>
            <w:r w:rsidRPr="00A3734C">
              <w:t xml:space="preserve"> progimnazij</w:t>
            </w:r>
            <w:r>
              <w:t>omis.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AB03C47" w14:textId="77777777" w:rsidR="00870CA0" w:rsidRPr="00CE6322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FD4AD9">
              <w:rPr>
                <w:rFonts w:eastAsia="MS Mincho;MS Gothic"/>
                <w:color w:val="000000" w:themeColor="text1"/>
                <w:sz w:val="20"/>
              </w:rPr>
              <w:t>Į veiklas įsitraukusių</w:t>
            </w:r>
            <w:r>
              <w:rPr>
                <w:rFonts w:eastAsia="MS Mincho;MS Gothic"/>
                <w:color w:val="000000" w:themeColor="text1"/>
                <w:sz w:val="20"/>
              </w:rPr>
              <w:t xml:space="preserve"> </w:t>
            </w:r>
            <w:r w:rsidRPr="00FD4AD9">
              <w:rPr>
                <w:rFonts w:eastAsia="MS Mincho;MS Gothic"/>
                <w:color w:val="000000" w:themeColor="text1"/>
                <w:sz w:val="20"/>
              </w:rPr>
              <w:t xml:space="preserve"> grupių 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6052D1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 w:val="20"/>
              </w:rPr>
              <w:t>Proc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9F6ECC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6A5EB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5C0DE83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</w:t>
            </w:r>
          </w:p>
        </w:tc>
      </w:tr>
      <w:tr w:rsidR="00870CA0" w:rsidRPr="0038496C" w14:paraId="727027FE" w14:textId="77777777" w:rsidTr="00870CA0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03E84A0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972DE37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26C3D9FF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EC256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</w:t>
            </w: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227A5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Estafečių varžybos.</w:t>
            </w:r>
          </w:p>
          <w:p w14:paraId="2877CCF2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FE17E3" w14:textId="77777777" w:rsidR="00870CA0" w:rsidRPr="00CE6322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PU grupių mokytojai 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72D3E" w14:textId="77777777" w:rsidR="00870CA0" w:rsidRPr="00CE6322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Dalyvaujančių priešmokyklinio amžiaus vaikų 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BF6BD4" w14:textId="77777777" w:rsidR="00870CA0" w:rsidRPr="00FA709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9888B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1D97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106F8" w14:textId="77777777" w:rsid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  <w:p w14:paraId="76353647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gegužės mėn. </w:t>
            </w:r>
          </w:p>
        </w:tc>
      </w:tr>
      <w:tr w:rsidR="00870CA0" w:rsidRPr="0038496C" w14:paraId="1962D40C" w14:textId="77777777" w:rsidTr="00870CA0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3BB322F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4F81191A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26ACE718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A45BB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</w:t>
            </w:r>
            <w:r>
              <w:rPr>
                <w:rFonts w:eastAsia="MS Mincho;MS Gothic"/>
                <w:color w:val="000000" w:themeColor="text1"/>
                <w:szCs w:val="24"/>
              </w:rPr>
              <w:t>2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1F1BF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>
              <w:rPr>
                <w:rFonts w:eastAsia="MS Mincho;MS Gothic"/>
                <w:color w:val="000000" w:themeColor="text1"/>
                <w:szCs w:val="24"/>
              </w:rPr>
              <w:t>Paspirtukų</w:t>
            </w:r>
            <w:proofErr w:type="spellEnd"/>
            <w:r>
              <w:rPr>
                <w:rFonts w:eastAsia="MS Mincho;MS Gothic"/>
                <w:color w:val="000000" w:themeColor="text1"/>
                <w:szCs w:val="24"/>
              </w:rPr>
              <w:t>, dviratukų varžybos.</w:t>
            </w:r>
          </w:p>
          <w:p w14:paraId="3D640BEC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A26EA" w14:textId="77777777" w:rsidR="00870CA0" w:rsidRPr="00CE6322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PU 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3B21A" w14:textId="77777777" w:rsidR="00870CA0" w:rsidRPr="00CE6322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Dalyvaujančių priešmokyklinio amžiaus vaikų 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47A2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7EAA1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502D98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1E6A6" w14:textId="77777777" w:rsid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</w:t>
            </w:r>
          </w:p>
          <w:p w14:paraId="742A649D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rugsėjo mėn.</w:t>
            </w:r>
          </w:p>
        </w:tc>
      </w:tr>
      <w:tr w:rsidR="00870CA0" w:rsidRPr="0038496C" w14:paraId="35282957" w14:textId="77777777" w:rsidTr="00870CA0">
        <w:trPr>
          <w:trHeight w:val="256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F6D9152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296CE323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5152825E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5602304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t>Sveikatinimo veiklos su Panevėžio Visuomenės sveikatos biuru.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42C4C9C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2283D5B0" w14:textId="77777777" w:rsidR="00870CA0" w:rsidRPr="00CE4BC8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6A992AF" w14:textId="77777777" w:rsidR="00870CA0" w:rsidRPr="00CE6322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 veiklas įsitraukusių grupių 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26D23EF" w14:textId="77777777" w:rsidR="00870CA0" w:rsidRPr="00D46E42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00851E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A3BE39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1696E050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1C9D1E65" w14:textId="77777777" w:rsidTr="00870CA0">
        <w:trPr>
          <w:trHeight w:val="122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0C6C4FF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44805509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0A4B116A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7CC7F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D1ECB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Prevenciniai sveikatos saugojimo užsiėmimai grupėse.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B338ED" w14:textId="02309428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Visuomenės sveikatos biuro specialist</w:t>
            </w:r>
            <w:r>
              <w:rPr>
                <w:rFonts w:eastAsia="MS Mincho;MS Gothic"/>
                <w:color w:val="000000" w:themeColor="text1"/>
                <w:sz w:val="20"/>
              </w:rPr>
              <w:t>as</w:t>
            </w:r>
          </w:p>
          <w:p w14:paraId="7F9B9424" w14:textId="019C75B3" w:rsidR="00870CA0" w:rsidRPr="00A54CF8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F2430" w14:textId="77777777" w:rsidR="00870CA0" w:rsidRPr="00CE4BC8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CE4BC8">
              <w:rPr>
                <w:bCs/>
                <w:color w:val="000000" w:themeColor="text1"/>
                <w:sz w:val="20"/>
                <w:lang w:eastAsia="lt-LT"/>
              </w:rPr>
              <w:t xml:space="preserve">Užsiėmimuose dalyvavusių vaikų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  <w:r w:rsidRPr="00CE4BC8">
              <w:rPr>
                <w:bCs/>
                <w:color w:val="000000" w:themeColor="text1"/>
                <w:sz w:val="20"/>
                <w:lang w:eastAsia="lt-LT"/>
              </w:rPr>
              <w:t xml:space="preserve">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6C09B3" w14:textId="77777777" w:rsidR="00870CA0" w:rsidRPr="00D46E42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BCDDB6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92661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4159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0B430303" w14:textId="77777777" w:rsidTr="00870CA0">
        <w:trPr>
          <w:trHeight w:val="126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2A3C8AE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705699B1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45531D60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AD24E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82B96C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Bendradarbiavimas ir pagalba sveikatą stiprinančių mokyklų veiklose.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3B251" w14:textId="0931866A" w:rsidR="00870CA0" w:rsidRDefault="00870CA0" w:rsidP="00870CA0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Visuomenės sveikatos biuro specialist</w:t>
            </w:r>
            <w:r>
              <w:rPr>
                <w:rFonts w:eastAsia="MS Mincho;MS Gothic"/>
                <w:color w:val="000000" w:themeColor="text1"/>
                <w:sz w:val="20"/>
              </w:rPr>
              <w:t>as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C8FF7" w14:textId="77777777" w:rsidR="00870CA0" w:rsidRPr="00870CA0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870CA0">
              <w:rPr>
                <w:bCs/>
                <w:color w:val="000000" w:themeColor="text1"/>
                <w:sz w:val="20"/>
                <w:lang w:eastAsia="lt-LT"/>
              </w:rPr>
              <w:t>Organizuotų veiklų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9BB599" w14:textId="77777777" w:rsidR="00870CA0" w:rsidRPr="00D46E42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927144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030DF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FA112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68A64205" w14:textId="77777777" w:rsidTr="00870CA0">
        <w:trPr>
          <w:trHeight w:val="698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4D74AE8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2615E53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1C6C9143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0C0D7B9A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Kitos sveikatinimo veiklos.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C4B88A0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2D1DA92F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  <w:p w14:paraId="78C55F7A" w14:textId="3B75B140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46ECC72D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 veiklas įsitraukusių grupių dalis</w:t>
            </w:r>
          </w:p>
          <w:p w14:paraId="04A1ECEE" w14:textId="77777777" w:rsidR="00870CA0" w:rsidRPr="0038496C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30B294C" w14:textId="77777777" w:rsidR="00870CA0" w:rsidRPr="00D46E42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E3C235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1424E5E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66947701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3D8CCF7C" w14:textId="77777777" w:rsidTr="00870CA0">
        <w:trPr>
          <w:trHeight w:val="541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3F9FCB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CE210C1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27A98612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891EBB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6CBCA3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Projektas „</w:t>
            </w:r>
            <w:proofErr w:type="spellStart"/>
            <w:r>
              <w:rPr>
                <w:rFonts w:eastAsia="MS Mincho;MS Gothic"/>
                <w:color w:val="000000" w:themeColor="text1"/>
                <w:szCs w:val="24"/>
              </w:rPr>
              <w:t>Voveriukai</w:t>
            </w:r>
            <w:proofErr w:type="spellEnd"/>
            <w:r>
              <w:rPr>
                <w:rFonts w:eastAsia="MS Mincho;MS Gothic"/>
                <w:color w:val="000000" w:themeColor="text1"/>
                <w:szCs w:val="24"/>
              </w:rPr>
              <w:t xml:space="preserve"> – </w:t>
            </w:r>
            <w:proofErr w:type="spellStart"/>
            <w:r>
              <w:rPr>
                <w:rFonts w:eastAsia="MS Mincho;MS Gothic"/>
                <w:color w:val="000000" w:themeColor="text1"/>
                <w:szCs w:val="24"/>
              </w:rPr>
              <w:t>sveikuoliukai</w:t>
            </w:r>
            <w:proofErr w:type="spellEnd"/>
            <w:r>
              <w:rPr>
                <w:rFonts w:eastAsia="MS Mincho;MS Gothic"/>
                <w:color w:val="000000" w:themeColor="text1"/>
                <w:szCs w:val="24"/>
              </w:rPr>
              <w:t xml:space="preserve"> 2023“.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8D5E61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F16070" w14:textId="77777777" w:rsidR="00870CA0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 projekto veiklas įsitraukusių grupių dalis</w:t>
            </w:r>
          </w:p>
          <w:p w14:paraId="586A8CAD" w14:textId="65F04E1B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39B33" w14:textId="77777777" w:rsidR="00870CA0" w:rsidRPr="00D46E42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5988B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9DBFF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994C2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4943D9F7" w14:textId="77777777" w:rsidTr="00870CA0">
        <w:trPr>
          <w:trHeight w:val="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E00AF5F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B54BBDB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5CB7B36C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6B2189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23C71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Šeimos sporto šventė su NVŠ organizatoriais ir tėvais.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59350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66F16337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81842" w14:textId="77777777" w:rsidR="00870CA0" w:rsidRPr="00D46E42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 xml:space="preserve">Dalyvavusių šeimų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78FAA" w14:textId="77777777" w:rsidR="00870CA0" w:rsidRPr="00D46E42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F57FC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BF0F52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BC681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2023 m. </w:t>
            </w:r>
          </w:p>
          <w:p w14:paraId="1DBB3DAC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>gegužės mėn.</w:t>
            </w:r>
          </w:p>
          <w:p w14:paraId="3339BE3C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</w:p>
        </w:tc>
      </w:tr>
      <w:tr w:rsidR="00870CA0" w:rsidRPr="0038496C" w14:paraId="7B4DC093" w14:textId="77777777" w:rsidTr="00870CA0">
        <w:trPr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0DAE39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6E1A436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7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9658DD8" w14:textId="77777777" w:rsidR="00870CA0" w:rsidRPr="009D66CC" w:rsidRDefault="00870CA0" w:rsidP="005128EF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9D66CC">
              <w:rPr>
                <w:i/>
                <w:iCs/>
              </w:rPr>
              <w:t>Įgyvendinti vaikų socialini</w:t>
            </w:r>
            <w:r>
              <w:rPr>
                <w:i/>
                <w:iCs/>
              </w:rPr>
              <w:t>o</w:t>
            </w:r>
            <w:r w:rsidRPr="009D66CC">
              <w:rPr>
                <w:i/>
                <w:iCs/>
              </w:rPr>
              <w:t>, emocinio ugdymo programas, veiklas.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7FF9CB1" w14:textId="77777777" w:rsidR="00870CA0" w:rsidRPr="00E93492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Įgyvendinta programos 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42B0AA4" w14:textId="77777777" w:rsidR="00870CA0" w:rsidRPr="00D46E42" w:rsidRDefault="00870CA0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D46E42">
              <w:rPr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2441555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8F36354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C365452" w14:textId="77777777" w:rsidR="00870CA0" w:rsidRPr="00870CA0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870CA0">
              <w:rPr>
                <w:bCs/>
                <w:color w:val="000000" w:themeColor="text1"/>
                <w:sz w:val="22"/>
                <w:szCs w:val="22"/>
                <w:lang w:eastAsia="lt-LT"/>
              </w:rPr>
              <w:t xml:space="preserve">2023 m. </w:t>
            </w:r>
          </w:p>
        </w:tc>
      </w:tr>
      <w:tr w:rsidR="00870CA0" w:rsidRPr="0038496C" w14:paraId="2F576036" w14:textId="77777777" w:rsidTr="00870CA0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70E1D218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2245C4F4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9A17D36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4D5FC6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Socialinio emocinio intelekto ugdymo programos „</w:t>
            </w:r>
            <w:proofErr w:type="spellStart"/>
            <w:r>
              <w:rPr>
                <w:rFonts w:eastAsia="MS Mincho;MS Gothic"/>
                <w:color w:val="000000" w:themeColor="text1"/>
                <w:szCs w:val="24"/>
              </w:rPr>
              <w:t>Kimochi</w:t>
            </w:r>
            <w:proofErr w:type="spellEnd"/>
            <w:r>
              <w:rPr>
                <w:rFonts w:eastAsia="MS Mincho;MS Gothic"/>
                <w:color w:val="000000" w:themeColor="text1"/>
                <w:szCs w:val="24"/>
              </w:rPr>
              <w:t>“ integravimas į ugdymo procesą.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A6022FE" w14:textId="77777777" w:rsidR="00870CA0" w:rsidRPr="00E93492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93492">
              <w:rPr>
                <w:rFonts w:eastAsia="MS Mincho;MS Gothic"/>
                <w:color w:val="000000" w:themeColor="text1"/>
                <w:sz w:val="20"/>
              </w:rPr>
              <w:t>Integruota programa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B520C" w14:textId="77777777" w:rsidR="00870CA0" w:rsidRPr="00D46E42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D46E42">
              <w:rPr>
                <w:rFonts w:eastAsia="MS Mincho;MS Gothic"/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9F78639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7E5402E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0DBE7C6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>2023 m.</w:t>
            </w:r>
          </w:p>
        </w:tc>
      </w:tr>
      <w:tr w:rsidR="00870CA0" w:rsidRPr="0038496C" w14:paraId="2AD25C44" w14:textId="77777777" w:rsidTr="00870CA0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4612C3D2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58EF1EB6" w14:textId="77777777" w:rsidR="00870CA0" w:rsidRPr="0038496C" w:rsidRDefault="00870CA0" w:rsidP="005128EF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</w:tcBorders>
            <w:shd w:val="clear" w:color="auto" w:fill="C5E0B3"/>
          </w:tcPr>
          <w:p w14:paraId="687A1AA2" w14:textId="77777777" w:rsidR="00870CA0" w:rsidRPr="0038496C" w:rsidRDefault="00870CA0" w:rsidP="005128EF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5CB5FC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E4510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Kolegialaus grįžtamojo ryšio </w:t>
            </w:r>
            <w:r w:rsidRPr="00D60BB8">
              <w:rPr>
                <w:rFonts w:eastAsia="MS Mincho;MS Gothic"/>
                <w:szCs w:val="24"/>
              </w:rPr>
              <w:t xml:space="preserve">metodo taikymas įgyvendinant </w:t>
            </w:r>
            <w:r>
              <w:rPr>
                <w:rFonts w:eastAsia="MS Mincho;MS Gothic"/>
                <w:color w:val="000000" w:themeColor="text1"/>
                <w:szCs w:val="24"/>
              </w:rPr>
              <w:t>„</w:t>
            </w:r>
            <w:proofErr w:type="spellStart"/>
            <w:r>
              <w:rPr>
                <w:rFonts w:eastAsia="MS Mincho;MS Gothic"/>
                <w:color w:val="000000" w:themeColor="text1"/>
                <w:szCs w:val="24"/>
              </w:rPr>
              <w:t>Kimochis</w:t>
            </w:r>
            <w:proofErr w:type="spellEnd"/>
            <w:r>
              <w:rPr>
                <w:rFonts w:eastAsia="MS Mincho;MS Gothic"/>
                <w:color w:val="000000" w:themeColor="text1"/>
                <w:szCs w:val="24"/>
              </w:rPr>
              <w:t>“ programą.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6C395A" w14:textId="77777777" w:rsidR="00870CA0" w:rsidRPr="005A7CB7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0F08F" w14:textId="77777777" w:rsidR="00870CA0" w:rsidRPr="00D46E42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D46E42">
              <w:rPr>
                <w:rFonts w:eastAsia="MS Mincho;MS Gothic"/>
                <w:color w:val="000000" w:themeColor="text1"/>
                <w:sz w:val="20"/>
              </w:rPr>
              <w:t>Suorganizuotų  KGR metodu veiklų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98701" w14:textId="77777777" w:rsidR="00870CA0" w:rsidRPr="00D46E42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3CD7CE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2FB448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412B4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2023 m. </w:t>
            </w:r>
          </w:p>
          <w:p w14:paraId="17EE44CE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spalio-lapkričio mėn. </w:t>
            </w:r>
          </w:p>
        </w:tc>
      </w:tr>
      <w:tr w:rsidR="00870CA0" w:rsidRPr="0038496C" w14:paraId="4EBB5431" w14:textId="77777777" w:rsidTr="00870CA0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632A76D7" w14:textId="77777777" w:rsidR="00870CA0" w:rsidRPr="0038496C" w:rsidRDefault="00870CA0" w:rsidP="005128EF">
            <w:pPr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6F1E03A6" w14:textId="77777777" w:rsidR="00870CA0" w:rsidRPr="0038496C" w:rsidRDefault="00870CA0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6D7EE692" w14:textId="77777777" w:rsidR="00870CA0" w:rsidRPr="0038496C" w:rsidRDefault="00870CA0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606534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174099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Mokytojų tarybos posėdis „Socialinio emocinio intelekto ugdymo svarba“.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161D13" w14:textId="77777777" w:rsidR="00870CA0" w:rsidRPr="005A7CB7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Direktorė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I.Dirsienė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664689" w14:textId="77777777" w:rsidR="00870CA0" w:rsidRPr="00D46E42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>Aptarta socializacijos ugdymo svarba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ACA712" w14:textId="77777777" w:rsidR="00870CA0" w:rsidRPr="00D46E42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924B4F" w14:textId="77777777" w:rsidR="00870CA0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5FF383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DABF2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2023 m. </w:t>
            </w:r>
          </w:p>
          <w:p w14:paraId="798A6E6D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>lapkričio mėn.</w:t>
            </w:r>
          </w:p>
        </w:tc>
      </w:tr>
      <w:tr w:rsidR="00870CA0" w:rsidRPr="0038496C" w14:paraId="4773B615" w14:textId="77777777" w:rsidTr="00870CA0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0399BABD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3B9D9D75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C5E0B3"/>
          </w:tcPr>
          <w:p w14:paraId="28AE5F35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4873597" w14:textId="77777777" w:rsidR="00870CA0" w:rsidRPr="000D1C42" w:rsidRDefault="00870CA0" w:rsidP="005128EF">
            <w:pPr>
              <w:rPr>
                <w:rFonts w:eastAsia="MS Mincho;MS Gothic"/>
                <w:color w:val="FF0000"/>
                <w:szCs w:val="24"/>
              </w:rPr>
            </w:pPr>
            <w:r w:rsidRPr="00D60BB8">
              <w:rPr>
                <w:rFonts w:eastAsia="MS Mincho;MS Gothic"/>
                <w:szCs w:val="24"/>
              </w:rPr>
              <w:t>Vaikų socializacijos ugdymas.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1FCAAF" w14:textId="77777777" w:rsidR="00870CA0" w:rsidRPr="000D1C42" w:rsidRDefault="00870CA0" w:rsidP="005128EF">
            <w:pPr>
              <w:jc w:val="center"/>
              <w:rPr>
                <w:rFonts w:eastAsia="MS Mincho;MS Gothic"/>
                <w:color w:val="FF0000"/>
                <w:szCs w:val="24"/>
              </w:rPr>
            </w:pPr>
            <w:r w:rsidRPr="005128EF">
              <w:rPr>
                <w:rFonts w:eastAsia="MS Mincho;MS Gothic"/>
                <w:szCs w:val="24"/>
              </w:rPr>
              <w:t xml:space="preserve">Veiklų skaičius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8AF5378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220FC4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AC39EA2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DA96AD1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2023 m. vasario-kovo mėn. </w:t>
            </w:r>
          </w:p>
        </w:tc>
      </w:tr>
      <w:tr w:rsidR="00870CA0" w:rsidRPr="0038496C" w14:paraId="30014C10" w14:textId="77777777" w:rsidTr="00870CA0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3D1D1B8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20B599A1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71D386EF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C69AC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EC639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Metodinės grupės posėdis „Socializacijos ugdymas praktiškai“.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275145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Metodinės grupės pirmininkė </w:t>
            </w:r>
          </w:p>
          <w:p w14:paraId="1765B8BC" w14:textId="77777777" w:rsidR="00870CA0" w:rsidRPr="009964FC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Beresinevičienė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6CB0BB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Organizuotų</w:t>
            </w:r>
            <w:r w:rsidRPr="00D46E42">
              <w:rPr>
                <w:bCs/>
                <w:color w:val="000000" w:themeColor="text1"/>
                <w:sz w:val="20"/>
                <w:lang w:eastAsia="lt-LT"/>
              </w:rPr>
              <w:t xml:space="preserve"> veiklų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4C4C2" w14:textId="77777777" w:rsidR="00870CA0" w:rsidRPr="006063FF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D239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C0F68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7ECAA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2023 m. </w:t>
            </w:r>
          </w:p>
          <w:p w14:paraId="55FEEE1A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>vasario mėn.</w:t>
            </w:r>
          </w:p>
        </w:tc>
      </w:tr>
      <w:tr w:rsidR="00870CA0" w:rsidRPr="0038496C" w14:paraId="2F523A91" w14:textId="77777777" w:rsidTr="00870CA0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CCFDBE0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D3306F5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799E8BAA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0EE78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A95938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Vaiko gerovės komisijos posėdis „Socializacijos svarba vaiko mokyklinei brandai“.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D09B33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0FDED610" w14:textId="77777777" w:rsidR="00870CA0" w:rsidRPr="009964FC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6D1D1" w14:textId="77777777" w:rsidR="00870CA0" w:rsidRPr="00D46E42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D46E42">
              <w:rPr>
                <w:bCs/>
                <w:color w:val="000000" w:themeColor="text1"/>
                <w:sz w:val="20"/>
                <w:lang w:eastAsia="lt-LT"/>
              </w:rPr>
              <w:t xml:space="preserve">Aptarta socializacijos </w:t>
            </w:r>
            <w:r>
              <w:rPr>
                <w:bCs/>
                <w:color w:val="000000" w:themeColor="text1"/>
                <w:sz w:val="20"/>
                <w:lang w:eastAsia="lt-LT"/>
              </w:rPr>
              <w:t xml:space="preserve">mokykloje </w:t>
            </w:r>
            <w:r w:rsidRPr="00D46E42">
              <w:rPr>
                <w:bCs/>
                <w:color w:val="000000" w:themeColor="text1"/>
                <w:sz w:val="20"/>
                <w:lang w:eastAsia="lt-LT"/>
              </w:rPr>
              <w:t>ugdymo svarba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C2CFF" w14:textId="77777777" w:rsidR="00870CA0" w:rsidRPr="0028547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060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F411D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1D810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>2023 m.</w:t>
            </w:r>
          </w:p>
          <w:p w14:paraId="21FAD88C" w14:textId="77777777" w:rsidR="00870CA0" w:rsidRP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70CA0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kovo mėn. </w:t>
            </w:r>
          </w:p>
        </w:tc>
      </w:tr>
      <w:tr w:rsidR="00870CA0" w:rsidRPr="0038496C" w14:paraId="53356600" w14:textId="562C6BC5" w:rsidTr="00870CA0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09DA000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  <w:r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3A0FD2E1" w14:textId="77777777" w:rsidR="00870CA0" w:rsidRPr="0038496C" w:rsidRDefault="00870CA0" w:rsidP="005128EF">
            <w:pPr>
              <w:snapToGrid w:val="0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7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C19C208" w14:textId="77777777" w:rsidR="00870CA0" w:rsidRPr="009D66CC" w:rsidRDefault="00870CA0" w:rsidP="005128EF">
            <w:pPr>
              <w:snapToGrid w:val="0"/>
              <w:rPr>
                <w:rFonts w:eastAsia="MS Mincho;MS Gothic"/>
                <w:i/>
                <w:iCs/>
                <w:color w:val="000000" w:themeColor="text1"/>
                <w:szCs w:val="24"/>
              </w:rPr>
            </w:pPr>
            <w:r w:rsidRPr="009D66CC">
              <w:rPr>
                <w:rFonts w:eastAsia="MS Mincho;MS Gothic"/>
                <w:i/>
                <w:iCs/>
                <w:color w:val="000000" w:themeColor="text1"/>
                <w:szCs w:val="24"/>
              </w:rPr>
              <w:t>Modernizuoti, turtinti lauko žaidimų aikšteles, pritaikant jas vaikų ugdomajai veiklai lauke.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0D416D1" w14:textId="5E25F48E" w:rsidR="00870CA0" w:rsidRPr="00870CA0" w:rsidRDefault="00870CA0" w:rsidP="00870CA0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870CA0">
              <w:rPr>
                <w:rFonts w:eastAsia="MS Mincho;MS Gothic"/>
                <w:color w:val="000000" w:themeColor="text1"/>
                <w:sz w:val="20"/>
              </w:rPr>
              <w:t>Modernizavimui skirta lėšų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4B673FC" w14:textId="773E90D4" w:rsidR="00870CA0" w:rsidRPr="00870CA0" w:rsidRDefault="00870CA0" w:rsidP="005128EF">
            <w:pPr>
              <w:snapToGrid w:val="0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3F1E3DD6" w14:textId="642F6BC7" w:rsidR="00870CA0" w:rsidRPr="00870CA0" w:rsidRDefault="00870CA0" w:rsidP="00870CA0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633A3B0" w14:textId="246D0DDE" w:rsidR="00870CA0" w:rsidRPr="00870CA0" w:rsidRDefault="00870CA0" w:rsidP="00870CA0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870CA0">
              <w:rPr>
                <w:rFonts w:eastAsia="MS Mincho;MS Gothic"/>
                <w:color w:val="000000" w:themeColor="text1"/>
                <w:szCs w:val="24"/>
              </w:rPr>
              <w:t>500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12F43A8" w14:textId="6D0850CD" w:rsidR="00870CA0" w:rsidRPr="00870CA0" w:rsidRDefault="00870CA0" w:rsidP="00870CA0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gegužės mėn.</w:t>
            </w:r>
          </w:p>
        </w:tc>
      </w:tr>
      <w:tr w:rsidR="00870CA0" w:rsidRPr="0038496C" w14:paraId="6C3FEC7D" w14:textId="77777777" w:rsidTr="00870CA0">
        <w:trPr>
          <w:trHeight w:val="105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EEAF6"/>
          </w:tcPr>
          <w:p w14:paraId="4296F793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34A4999F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29A62CB9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0E8561" w14:textId="77777777" w:rsidR="00870CA0" w:rsidRPr="009964FC" w:rsidRDefault="00870CA0" w:rsidP="005128EF">
            <w:pPr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Lauko edukacinių erdvių atnaujinimo galimybių studija.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FC1B7" w14:textId="77777777" w:rsidR="00870CA0" w:rsidRPr="00E93492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93492">
              <w:rPr>
                <w:bCs/>
                <w:color w:val="000000" w:themeColor="text1"/>
                <w:sz w:val="20"/>
                <w:lang w:eastAsia="lt-LT"/>
              </w:rPr>
              <w:t>Įvertintos edukacinės erdvės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4575D66" w14:textId="77777777" w:rsidR="00870CA0" w:rsidRPr="0028547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06A6FCAE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3864E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41837C2F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1D6E2C83" w14:textId="77777777" w:rsidTr="00870CA0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6B607A4F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6F410F20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2DEE2427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DCACE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A041E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Lopšelio-darželio tarybos posėdis „Vaikų žaidimų organizavimas lauke“.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CF772" w14:textId="77777777" w:rsidR="00870CA0" w:rsidRPr="009964FC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Direktorė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I.Dirsienė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B6B0" w14:textId="77777777" w:rsidR="00870CA0" w:rsidRPr="0028547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285476">
              <w:rPr>
                <w:bCs/>
                <w:color w:val="000000" w:themeColor="text1"/>
                <w:sz w:val="18"/>
                <w:szCs w:val="18"/>
                <w:lang w:eastAsia="lt-LT"/>
              </w:rPr>
              <w:t>Aptartas tėvų ir darželio bendradarbiavimas atnaujinant edukacines lauko aplinkas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67BE5" w14:textId="77777777" w:rsidR="00870CA0" w:rsidRPr="0028547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BC0B4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A24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AD61D" w14:textId="77777777" w:rsid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  <w:p w14:paraId="23E4D939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vasario mėn. </w:t>
            </w:r>
          </w:p>
        </w:tc>
      </w:tr>
      <w:tr w:rsidR="00870CA0" w:rsidRPr="0038496C" w14:paraId="19A5D1B4" w14:textId="77777777" w:rsidTr="00870CA0">
        <w:trPr>
          <w:trHeight w:val="300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26AE5809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09741ED3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46CF380E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3BCB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91E6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Tėvų apklausa apie edukacinių erdvių įrengimą.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CC0A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75159145" w14:textId="77777777" w:rsidR="00870CA0" w:rsidRPr="009964FC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2FBA7" w14:textId="77777777" w:rsidR="00870CA0" w:rsidRPr="0028547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>Atlikta apklausa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2D0B9C" w14:textId="77777777" w:rsidR="00870CA0" w:rsidRPr="0028547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469F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931C8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8E55" w14:textId="77777777" w:rsid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</w:t>
            </w:r>
          </w:p>
          <w:p w14:paraId="0C7C5A6D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 kovo mėn. </w:t>
            </w:r>
          </w:p>
        </w:tc>
      </w:tr>
      <w:tr w:rsidR="00870CA0" w:rsidRPr="0038496C" w14:paraId="190B0E7D" w14:textId="77777777" w:rsidTr="00870CA0">
        <w:trPr>
          <w:trHeight w:val="232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96AB28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5D4F60C5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49405835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84BFA5" w14:textId="77777777" w:rsidR="00870CA0" w:rsidRPr="00EE6D84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 w:rsidRPr="00EE6D84">
              <w:rPr>
                <w:bCs/>
                <w:color w:val="000000" w:themeColor="text1"/>
                <w:szCs w:val="24"/>
                <w:lang w:eastAsia="lt-LT"/>
              </w:rPr>
              <w:t>Edukacinių erdvių atnaujinimas, vaikų saugaus eismo ugdymo aikštelės plėtra</w:t>
            </w:r>
            <w:r>
              <w:rPr>
                <w:bCs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B90757" w14:textId="77777777" w:rsidR="00870CA0" w:rsidRPr="00EE6D84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Atnaujintų erdvių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C5B6BBF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A4161BE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94F8A51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7B7A2C8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balandžio mėn.</w:t>
            </w:r>
          </w:p>
        </w:tc>
      </w:tr>
      <w:tr w:rsidR="00870CA0" w:rsidRPr="0038496C" w14:paraId="500A51BB" w14:textId="77777777" w:rsidTr="00870CA0">
        <w:trPr>
          <w:trHeight w:val="607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583783FC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4CF4BB0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7F97836A" w14:textId="77777777" w:rsidR="00870CA0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996999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50899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Bendruomenės projektas „Modernesnės lauko erdvės vaikams“.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C5A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 ugdymui</w:t>
            </w:r>
          </w:p>
          <w:p w14:paraId="0E305070" w14:textId="77777777" w:rsidR="00870CA0" w:rsidRPr="009964FC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A86D7" w14:textId="77777777" w:rsidR="00870CA0" w:rsidRPr="002E4E3D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Atnaujintos, praturtintos lauko edukacinės aplinkos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63E21C" w14:textId="77777777" w:rsidR="00870CA0" w:rsidRPr="0028547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E63DB0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969E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051AE" w14:textId="77777777" w:rsidR="00870CA0" w:rsidRPr="00285476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85476">
              <w:rPr>
                <w:rFonts w:eastAsia="MS Mincho;MS Gothic"/>
                <w:color w:val="000000" w:themeColor="text1"/>
                <w:sz w:val="20"/>
              </w:rPr>
              <w:t xml:space="preserve">2023 m. balandžio-birželio mėn. </w:t>
            </w:r>
          </w:p>
        </w:tc>
      </w:tr>
      <w:tr w:rsidR="00870CA0" w:rsidRPr="0038496C" w14:paraId="2DD3A92A" w14:textId="77777777" w:rsidTr="00870CA0">
        <w:trPr>
          <w:trHeight w:val="8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</w:tcBorders>
            <w:shd w:val="clear" w:color="auto" w:fill="DEEAF6"/>
          </w:tcPr>
          <w:p w14:paraId="36EE64C0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729BF037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635B5F58" w14:textId="77777777" w:rsidR="00870CA0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65AC6D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94BC4C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Socialinių partnerių įtraukimas į lauko edukacinių erdvių modernizavimą.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087C43" w14:textId="77777777" w:rsidR="00870CA0" w:rsidRPr="009964FC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Direktorė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I.Dirsienė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3E936" w14:textId="77777777" w:rsidR="00870CA0" w:rsidRPr="002E4E3D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Įtraukti socialiniai partneriai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69269" w14:textId="77777777" w:rsidR="00870CA0" w:rsidRPr="0028547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0B9F2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5B9A4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FA904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kovo mėn. </w:t>
            </w:r>
          </w:p>
        </w:tc>
      </w:tr>
      <w:tr w:rsidR="00870CA0" w:rsidRPr="0038496C" w14:paraId="750F7E36" w14:textId="77777777" w:rsidTr="00870CA0">
        <w:trPr>
          <w:trHeight w:val="30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C0D7845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7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1BCBA88A" w14:textId="77777777" w:rsidR="00870CA0" w:rsidRPr="009D66CC" w:rsidRDefault="00870CA0" w:rsidP="005128EF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rFonts w:eastAsia="MS Mincho;MS Gothic"/>
                <w:b/>
                <w:bCs/>
                <w:color w:val="000000" w:themeColor="text1"/>
                <w:szCs w:val="24"/>
              </w:rPr>
            </w:pPr>
            <w:r w:rsidRPr="009D66CC">
              <w:rPr>
                <w:b/>
                <w:bCs/>
                <w:szCs w:val="24"/>
              </w:rPr>
              <w:t xml:space="preserve">Vykdyti STEAM dalykų plėtrą įvairiais lygmenimis. 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6F0D75D2" w14:textId="77777777" w:rsidR="00870CA0" w:rsidRPr="009D66CC" w:rsidRDefault="00870CA0" w:rsidP="00870CA0">
            <w:pPr>
              <w:pStyle w:val="Sraopastraipa"/>
              <w:tabs>
                <w:tab w:val="left" w:pos="271"/>
              </w:tabs>
              <w:snapToGrid w:val="0"/>
              <w:ind w:left="0" w:hanging="11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</w:rPr>
            </w:pPr>
            <w:r>
              <w:rPr>
                <w:bCs/>
              </w:rPr>
              <w:t>STEAM veiklų skaičius.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26DE243" w14:textId="77777777" w:rsidR="00870CA0" w:rsidRPr="005128EF" w:rsidRDefault="00870CA0" w:rsidP="005128EF">
            <w:pPr>
              <w:pStyle w:val="Sraopastraipa"/>
              <w:tabs>
                <w:tab w:val="left" w:pos="271"/>
              </w:tabs>
              <w:snapToGrid w:val="0"/>
              <w:ind w:left="0"/>
              <w:rPr>
                <w:rFonts w:eastAsia="MS Mincho;MS Gothic"/>
                <w:color w:val="000000" w:themeColor="text1"/>
                <w:sz w:val="20"/>
              </w:rPr>
            </w:pPr>
            <w:r w:rsidRPr="005128EF">
              <w:rPr>
                <w:rFonts w:eastAsia="MS Mincho;MS Gothic"/>
                <w:color w:val="000000" w:themeColor="text1"/>
                <w:sz w:val="20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C8E109C" w14:textId="77777777" w:rsidR="00870CA0" w:rsidRPr="005128EF" w:rsidRDefault="00870CA0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1201CA4" w14:textId="77777777" w:rsidR="00870CA0" w:rsidRPr="005128EF" w:rsidRDefault="00870CA0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Cs w:val="24"/>
              </w:rPr>
              <w:t>15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7F7B609" w14:textId="77777777" w:rsidR="00870CA0" w:rsidRPr="005128EF" w:rsidRDefault="00870CA0" w:rsidP="00870CA0">
            <w:pPr>
              <w:pStyle w:val="Sraopastraipa"/>
              <w:tabs>
                <w:tab w:val="left" w:pos="271"/>
              </w:tabs>
              <w:snapToGrid w:val="0"/>
              <w:ind w:left="-19" w:firstLine="19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Cs w:val="24"/>
              </w:rPr>
              <w:t>2023 m.</w:t>
            </w:r>
          </w:p>
        </w:tc>
      </w:tr>
      <w:tr w:rsidR="00870CA0" w:rsidRPr="0038496C" w14:paraId="10119318" w14:textId="77777777" w:rsidTr="00870CA0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E69E310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lastRenderedPageBreak/>
              <w:t>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F38C9FB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7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70A9950C" w14:textId="77777777" w:rsidR="00870CA0" w:rsidRPr="009D66CC" w:rsidRDefault="00870CA0" w:rsidP="005128EF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9D66CC">
              <w:rPr>
                <w:bCs/>
                <w:i/>
                <w:iCs/>
              </w:rPr>
              <w:t>Taikyti ugdymo strategijas, skatinančias vaiko mokymosi procesą.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34C7D8BC" w14:textId="77777777" w:rsidR="00870CA0" w:rsidRDefault="00870CA0" w:rsidP="005128EF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285476">
              <w:rPr>
                <w:bCs/>
                <w:color w:val="000000" w:themeColor="text1"/>
                <w:sz w:val="18"/>
                <w:szCs w:val="18"/>
                <w:lang w:eastAsia="lt-LT"/>
              </w:rPr>
              <w:t>Mokytojų, taikančių mokymąsi skatinančias strategijas,</w:t>
            </w:r>
            <w:r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 dalis</w:t>
            </w:r>
          </w:p>
          <w:p w14:paraId="71D26302" w14:textId="77777777" w:rsidR="00870CA0" w:rsidRPr="00285476" w:rsidRDefault="00870CA0" w:rsidP="005128EF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2F2D4534" w14:textId="77777777" w:rsidR="00870CA0" w:rsidRPr="00285476" w:rsidRDefault="00870CA0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85476">
              <w:rPr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76C4B0EE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72C4A0E1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7C5CD2D8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 xml:space="preserve">2023 m. </w:t>
            </w:r>
          </w:p>
        </w:tc>
      </w:tr>
      <w:tr w:rsidR="00870CA0" w:rsidRPr="0038496C" w14:paraId="61D53F75" w14:textId="77777777" w:rsidTr="00870CA0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0D44C57B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2258B748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07C1674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763D0D" w14:textId="77777777" w:rsidR="00870CA0" w:rsidRPr="009D66C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Įsitraukimas į respublikinį STEAM mokyklų tinklą.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A10FE8E" w14:textId="77777777" w:rsidR="00870CA0" w:rsidRPr="00285476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285476">
              <w:rPr>
                <w:rFonts w:eastAsia="MS Mincho;MS Gothic"/>
                <w:color w:val="000000" w:themeColor="text1"/>
                <w:sz w:val="18"/>
                <w:szCs w:val="18"/>
              </w:rPr>
              <w:t>Įstaiga – STEAM mokyklų tinklo dalyvė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902578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9E52DB1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81689A3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3AAFDBE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03FA19C9" w14:textId="77777777" w:rsidTr="00870CA0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4CF058C0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3B899125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</w:tcBorders>
            <w:shd w:val="clear" w:color="auto" w:fill="C5E0B3"/>
          </w:tcPr>
          <w:p w14:paraId="279218A7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C87AD6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D381C" w14:textId="77777777" w:rsidR="00870CA0" w:rsidRPr="0028278C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 w:rsidRPr="009D66CC">
              <w:rPr>
                <w:bCs/>
                <w:color w:val="000000" w:themeColor="text1"/>
                <w:szCs w:val="24"/>
                <w:lang w:eastAsia="lt-LT"/>
              </w:rPr>
              <w:t>STEAM veikl</w:t>
            </w:r>
            <w:r>
              <w:rPr>
                <w:bCs/>
                <w:color w:val="000000" w:themeColor="text1"/>
                <w:szCs w:val="24"/>
                <w:lang w:eastAsia="lt-LT"/>
              </w:rPr>
              <w:t>ų organizavimas ir dalyvavimas kitų mokytojų organizuojamose veiklose.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E783E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1457B5D9" w14:textId="77777777" w:rsidR="00870CA0" w:rsidRPr="002E4E3D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7F8B6" w14:textId="77777777" w:rsidR="00870CA0" w:rsidRPr="000E48E7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E48E7">
              <w:rPr>
                <w:bCs/>
                <w:color w:val="000000" w:themeColor="text1"/>
                <w:sz w:val="20"/>
                <w:lang w:eastAsia="lt-LT"/>
              </w:rPr>
              <w:t xml:space="preserve">Veiklų skaičius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D1E67" w14:textId="77777777" w:rsidR="00870CA0" w:rsidRPr="002954C3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lt-LT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44FC7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55099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1C61D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41374996" w14:textId="77777777" w:rsidTr="00870CA0">
        <w:trPr>
          <w:trHeight w:val="716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2CBBDFEE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3E8A71DF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</w:tcBorders>
            <w:shd w:val="clear" w:color="auto" w:fill="C5E0B3"/>
          </w:tcPr>
          <w:p w14:paraId="603F4BA1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455499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CB6E1D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</w:rPr>
              <w:t>T</w:t>
            </w:r>
            <w:r w:rsidRPr="0028278C">
              <w:rPr>
                <w:bCs/>
              </w:rPr>
              <w:t>yrinėjimų erdv</w:t>
            </w:r>
            <w:r>
              <w:rPr>
                <w:bCs/>
              </w:rPr>
              <w:t>ės</w:t>
            </w:r>
            <w:r w:rsidRPr="0028278C">
              <w:rPr>
                <w:bCs/>
              </w:rPr>
              <w:t xml:space="preserve"> ,,</w:t>
            </w:r>
            <w:proofErr w:type="spellStart"/>
            <w:r w:rsidRPr="0028278C">
              <w:rPr>
                <w:bCs/>
              </w:rPr>
              <w:t>Voveriukų</w:t>
            </w:r>
            <w:proofErr w:type="spellEnd"/>
            <w:r w:rsidRPr="0028278C">
              <w:rPr>
                <w:bCs/>
              </w:rPr>
              <w:t xml:space="preserve"> STEAM </w:t>
            </w:r>
            <w:proofErr w:type="spellStart"/>
            <w:r w:rsidRPr="0028278C">
              <w:rPr>
                <w:bCs/>
              </w:rPr>
              <w:t>dr</w:t>
            </w:r>
            <w:r>
              <w:rPr>
                <w:bCs/>
              </w:rPr>
              <w:t>ė</w:t>
            </w:r>
            <w:r w:rsidRPr="0028278C">
              <w:rPr>
                <w:bCs/>
              </w:rPr>
              <w:t>vė</w:t>
            </w:r>
            <w:proofErr w:type="spellEnd"/>
            <w:r w:rsidRPr="0028278C">
              <w:rPr>
                <w:bCs/>
              </w:rPr>
              <w:t>“</w:t>
            </w:r>
            <w:r>
              <w:rPr>
                <w:bCs/>
              </w:rPr>
              <w:t xml:space="preserve"> turtinimas.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4C242E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2014C3CB" w14:textId="77777777" w:rsidR="00870CA0" w:rsidRPr="002E4E3D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A7F65F" w14:textId="77777777" w:rsidR="00870CA0" w:rsidRPr="000E48E7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E48E7">
              <w:rPr>
                <w:rFonts w:eastAsia="MS Mincho;MS Gothic"/>
                <w:color w:val="000000" w:themeColor="text1"/>
                <w:sz w:val="20"/>
              </w:rPr>
              <w:t>Skirta lėšų</w:t>
            </w:r>
            <w:r>
              <w:rPr>
                <w:rFonts w:eastAsia="MS Mincho;MS Gothic"/>
                <w:color w:val="000000" w:themeColor="text1"/>
                <w:sz w:val="20"/>
              </w:rPr>
              <w:t xml:space="preserve"> mokymo priemonėms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A37A1E" w14:textId="77777777" w:rsidR="00870CA0" w:rsidRPr="00285476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85476">
              <w:rPr>
                <w:rFonts w:eastAsia="MS Mincho;MS Gothic"/>
                <w:color w:val="000000" w:themeColor="text1"/>
                <w:sz w:val="20"/>
              </w:rPr>
              <w:t>Eur.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90C86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3500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65331E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500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6F0F9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</w:t>
            </w:r>
          </w:p>
        </w:tc>
      </w:tr>
      <w:tr w:rsidR="00870CA0" w:rsidRPr="0038496C" w14:paraId="1F078B2E" w14:textId="77777777" w:rsidTr="00870CA0">
        <w:trPr>
          <w:trHeight w:val="30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010EE420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335250EE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77F781DE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D3E0AF5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163655">
              <w:rPr>
                <w:bCs/>
              </w:rPr>
              <w:t>Interaktyvių, inovatyvių ugdymo priemonių  panaudojimo ugdymo procese stebėsena.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37516B" w14:textId="77777777" w:rsidR="00870CA0" w:rsidRPr="000E48E7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E48E7">
              <w:rPr>
                <w:bCs/>
                <w:color w:val="000000" w:themeColor="text1"/>
                <w:sz w:val="20"/>
                <w:lang w:eastAsia="lt-LT"/>
              </w:rPr>
              <w:t>Mokytojų, taikančių interaktyvias priemones,</w:t>
            </w:r>
            <w:r>
              <w:rPr>
                <w:bCs/>
                <w:color w:val="000000" w:themeColor="text1"/>
                <w:sz w:val="20"/>
                <w:lang w:eastAsia="lt-LT"/>
              </w:rPr>
              <w:t xml:space="preserve"> 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53B2573" w14:textId="77777777" w:rsidR="00870CA0" w:rsidRPr="0028547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1893BB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EE844D3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FA52EF7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3B8059C9" w14:textId="77777777" w:rsidTr="00870CA0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7F732831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7FD9E0C0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</w:tcBorders>
            <w:shd w:val="clear" w:color="auto" w:fill="C5E0B3"/>
          </w:tcPr>
          <w:p w14:paraId="649016D1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2D84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CF69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Įsivertinimo darbo grupės posėdis „Ugdymo proceso įsivertinimo kriterijai“.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BA4B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 ugdymui</w:t>
            </w:r>
          </w:p>
          <w:p w14:paraId="1A2AD692" w14:textId="77777777" w:rsidR="00870CA0" w:rsidRPr="002E4E3D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544F" w14:textId="77777777" w:rsidR="00870CA0" w:rsidRPr="000E48E7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E48E7">
              <w:rPr>
                <w:bCs/>
                <w:color w:val="000000" w:themeColor="text1"/>
                <w:sz w:val="20"/>
                <w:lang w:eastAsia="lt-LT"/>
              </w:rPr>
              <w:t>Organizuotas ugdymo proceso įsivertinimas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6085" w14:textId="77777777" w:rsidR="00870CA0" w:rsidRPr="00285476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B80A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3CD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ACFA" w14:textId="77777777" w:rsidR="00870CA0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2023 m. </w:t>
            </w:r>
          </w:p>
          <w:p w14:paraId="1FAC9943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sausio mėn.</w:t>
            </w:r>
          </w:p>
        </w:tc>
      </w:tr>
      <w:tr w:rsidR="00870CA0" w:rsidRPr="0038496C" w14:paraId="13D1B84E" w14:textId="77777777" w:rsidTr="00870CA0">
        <w:trPr>
          <w:trHeight w:val="616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46015893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3CAFD01A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3FCF40F9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C6DE5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10B113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Metodinės grupės posėdis „Interaktyvių priemonių panaudojimo galimybės ugdymo procese“.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65F94C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Metodinės grupės pirmininkė</w:t>
            </w:r>
          </w:p>
          <w:p w14:paraId="1519B8D2" w14:textId="77777777" w:rsidR="00870CA0" w:rsidRPr="002E4E3D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 R.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Beresinevičienė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D40C76" w14:textId="77777777" w:rsidR="00870CA0" w:rsidRPr="000E48E7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E48E7">
              <w:rPr>
                <w:bCs/>
                <w:color w:val="000000" w:themeColor="text1"/>
                <w:sz w:val="20"/>
                <w:lang w:eastAsia="lt-LT"/>
              </w:rPr>
              <w:t>Pravestų veiklų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EB8DF" w14:textId="77777777" w:rsidR="00870CA0" w:rsidRPr="00285476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85476">
              <w:rPr>
                <w:bCs/>
                <w:color w:val="000000" w:themeColor="text1"/>
                <w:sz w:val="20"/>
                <w:lang w:eastAsia="lt-LT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73114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62C5F3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0D484" w14:textId="77777777" w:rsidR="00870CA0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2023 m. </w:t>
            </w:r>
          </w:p>
          <w:p w14:paraId="53F5B29B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balandžio mėn. </w:t>
            </w:r>
          </w:p>
        </w:tc>
      </w:tr>
      <w:tr w:rsidR="00870CA0" w:rsidRPr="0038496C" w14:paraId="32666C74" w14:textId="77777777" w:rsidTr="00870CA0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F985390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1CAA33D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7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5E5329B" w14:textId="77777777" w:rsidR="00870CA0" w:rsidRPr="00D916DF" w:rsidRDefault="00870CA0" w:rsidP="005128EF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D916DF">
              <w:rPr>
                <w:rFonts w:eastAsia="MS Mincho;MS Gothic"/>
                <w:i/>
                <w:iCs/>
                <w:color w:val="000000" w:themeColor="text1"/>
                <w:szCs w:val="24"/>
              </w:rPr>
              <w:t xml:space="preserve">Organizuoti mokytojų </w:t>
            </w:r>
            <w:r>
              <w:rPr>
                <w:rFonts w:eastAsia="MS Mincho;MS Gothic"/>
                <w:i/>
                <w:iCs/>
                <w:color w:val="000000" w:themeColor="text1"/>
                <w:szCs w:val="24"/>
              </w:rPr>
              <w:t xml:space="preserve">profesinių kompetencijų tobulinimą. 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4D316D0" w14:textId="77777777" w:rsidR="00870CA0" w:rsidRPr="000E48E7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E48E7">
              <w:rPr>
                <w:bCs/>
                <w:color w:val="000000" w:themeColor="text1"/>
                <w:sz w:val="20"/>
                <w:lang w:eastAsia="lt-LT"/>
              </w:rPr>
              <w:t xml:space="preserve">Mokytojų, sisteminai tobulinančių kompetenciją,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11EED60" w14:textId="77777777" w:rsidR="00870CA0" w:rsidRPr="002954C3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A853E1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4ACA7E5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90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EB1B47F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2023 m. </w:t>
            </w:r>
          </w:p>
        </w:tc>
      </w:tr>
      <w:tr w:rsidR="00870CA0" w:rsidRPr="0038496C" w14:paraId="7D53A825" w14:textId="77777777" w:rsidTr="00870CA0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1E5B6733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3392C6D3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20E26871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8CD7E16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Sąlygų sudarymas mokytojų kvalifikacijai kelti, gerosios patirties sklaidai vykdyti.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6ACCF5" w14:textId="77777777" w:rsidR="00870CA0" w:rsidRPr="002E4E3D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Skirta lėšų mokytojų kvalifikacijai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45D15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Eur.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7C8D50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1700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445EAF7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1600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953C259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7C721DCC" w14:textId="77777777" w:rsidTr="00870CA0">
        <w:trPr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D668F27" w14:textId="77777777" w:rsidR="00870CA0" w:rsidRPr="0038496C" w:rsidRDefault="00870CA0" w:rsidP="005128EF">
            <w:pPr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328E7A73" w14:textId="77777777" w:rsidR="00870CA0" w:rsidRPr="0038496C" w:rsidRDefault="00870CA0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EFC58DC" w14:textId="77777777" w:rsidR="00870CA0" w:rsidRPr="0038496C" w:rsidRDefault="00870CA0" w:rsidP="005128EF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A38C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1179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Ilgalaikės kvalifikacijos kėlimo programos rengimas ir įgyvendinimas bendradarbiaujant su Panevėžio švietimo centru.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F9BD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730FBCFF" w14:textId="77777777" w:rsidR="00870CA0" w:rsidRPr="002E4E3D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6DB6" w14:textId="77777777" w:rsidR="00870CA0" w:rsidRPr="002E4E3D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Parengtų programų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A852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3D63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D283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B35E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0FEDB109" w14:textId="77777777" w:rsidTr="00870CA0">
        <w:trPr>
          <w:trHeight w:val="112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40EE16A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08E865D5" w14:textId="77777777" w:rsidR="00870CA0" w:rsidRPr="0038496C" w:rsidRDefault="00870CA0" w:rsidP="005128EF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56974956" w14:textId="77777777" w:rsidR="00870CA0" w:rsidRPr="0038496C" w:rsidRDefault="00870CA0" w:rsidP="005128EF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5417C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DF255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STEAM galimybių pristatymas respublikiniame bendradarbiavimo tinkle „Ateities darželį kuriame šiandien“. 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6A13D" w14:textId="77777777" w:rsidR="00870CA0" w:rsidRPr="002E4E3D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Direktorė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I.Dirsienė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6C63" w14:textId="77777777" w:rsidR="00870CA0" w:rsidRPr="002E4E3D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Renginių, veiklų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F9E3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57732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8B3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B6C7D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vasario mėn.</w:t>
            </w:r>
          </w:p>
        </w:tc>
      </w:tr>
      <w:tr w:rsidR="00870CA0" w:rsidRPr="0038496C" w14:paraId="2E5F60C2" w14:textId="77777777" w:rsidTr="00870CA0">
        <w:trPr>
          <w:trHeight w:val="30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CAD4D89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78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0F843B24" w14:textId="77777777" w:rsidR="00870CA0" w:rsidRPr="006036B1" w:rsidRDefault="00870CA0" w:rsidP="005128EF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rFonts w:eastAsia="MS Mincho;MS Gothic"/>
                <w:b/>
                <w:bCs/>
                <w:color w:val="000000" w:themeColor="text1"/>
                <w:szCs w:val="24"/>
              </w:rPr>
            </w:pPr>
            <w:bookmarkStart w:id="0" w:name="_Hlk121074175"/>
            <w:r w:rsidRPr="006036B1">
              <w:rPr>
                <w:b/>
                <w:bCs/>
                <w:szCs w:val="24"/>
              </w:rPr>
              <w:t>Aktyvinti tautinės savimonės, pilietiškumo svarbą vaiko auginimui.</w:t>
            </w:r>
            <w:bookmarkEnd w:id="0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5EDD9AA9" w14:textId="77777777" w:rsidR="00870CA0" w:rsidRPr="00870CA0" w:rsidRDefault="00870CA0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b/>
                <w:bCs/>
                <w:color w:val="000000" w:themeColor="text1"/>
                <w:sz w:val="20"/>
              </w:rPr>
            </w:pPr>
            <w:r w:rsidRPr="00870CA0">
              <w:rPr>
                <w:bCs/>
                <w:sz w:val="20"/>
              </w:rPr>
              <w:t>Pilietiškumo, tautiškumo ugdymo renginių 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76832347" w14:textId="77777777" w:rsidR="00870CA0" w:rsidRPr="00870CA0" w:rsidRDefault="00870CA0" w:rsidP="005128EF">
            <w:pPr>
              <w:pStyle w:val="Sraopastraipa"/>
              <w:tabs>
                <w:tab w:val="left" w:pos="271"/>
              </w:tabs>
              <w:snapToGrid w:val="0"/>
              <w:ind w:left="0"/>
              <w:rPr>
                <w:rFonts w:eastAsia="MS Mincho;MS Gothic"/>
                <w:color w:val="000000" w:themeColor="text1"/>
                <w:sz w:val="20"/>
              </w:rPr>
            </w:pPr>
            <w:r w:rsidRPr="00870CA0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1FED4B7D" w14:textId="77777777" w:rsidR="00870CA0" w:rsidRPr="005128EF" w:rsidRDefault="00870CA0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Cs w:val="24"/>
              </w:rPr>
              <w:t>20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6D75B514" w14:textId="77777777" w:rsidR="00870CA0" w:rsidRPr="005128EF" w:rsidRDefault="00870CA0" w:rsidP="00870CA0">
            <w:pPr>
              <w:pStyle w:val="Sraopastraipa"/>
              <w:tabs>
                <w:tab w:val="left" w:pos="271"/>
              </w:tabs>
              <w:snapToGrid w:val="0"/>
              <w:ind w:left="-78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Cs w:val="24"/>
              </w:rPr>
              <w:t>30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7B0A2B8" w14:textId="77777777" w:rsidR="00870CA0" w:rsidRPr="005128EF" w:rsidRDefault="00870CA0" w:rsidP="00870CA0">
            <w:pPr>
              <w:pStyle w:val="Sraopastraipa"/>
              <w:tabs>
                <w:tab w:val="left" w:pos="271"/>
              </w:tabs>
              <w:snapToGrid w:val="0"/>
              <w:ind w:left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Cs w:val="24"/>
              </w:rPr>
              <w:t>2023 m.</w:t>
            </w:r>
          </w:p>
        </w:tc>
      </w:tr>
      <w:tr w:rsidR="00870CA0" w:rsidRPr="0038496C" w14:paraId="272AB5A5" w14:textId="77777777" w:rsidTr="00870CA0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0FCC3E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51B313B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732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F3C5B95" w14:textId="77777777" w:rsidR="00870CA0" w:rsidRPr="006036B1" w:rsidRDefault="00870CA0" w:rsidP="005128EF">
            <w:pPr>
              <w:rPr>
                <w:i/>
                <w:iCs/>
                <w:color w:val="000000" w:themeColor="text1"/>
                <w:szCs w:val="24"/>
                <w:lang w:eastAsia="lt-LT"/>
              </w:rPr>
            </w:pPr>
            <w:r w:rsidRPr="006036B1">
              <w:rPr>
                <w:bCs/>
                <w:i/>
                <w:iCs/>
              </w:rPr>
              <w:t>Telkti bendruomenę vaikų tautiškumo, pilietiškumo ugdymui taikant tradicijų ir inovacijų dermę.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699230FA" w14:textId="77777777" w:rsidR="00870CA0" w:rsidRPr="00611BE8" w:rsidRDefault="00870CA0" w:rsidP="005128EF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FD4AD9">
              <w:rPr>
                <w:bCs/>
                <w:color w:val="000000" w:themeColor="text1"/>
                <w:sz w:val="18"/>
                <w:szCs w:val="18"/>
                <w:lang w:eastAsia="lt-LT"/>
              </w:rPr>
              <w:t>Apklausoje dalyvavusių tėvų teigiamų atsakymų į tautiškumo, pilietiškumo ugdymo kokybę 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286DDC76" w14:textId="77777777" w:rsidR="00870CA0" w:rsidRPr="008C061B" w:rsidRDefault="00870CA0" w:rsidP="005128EF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9AF5517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6600C00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14:paraId="5DB94220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 xml:space="preserve">2023 m. </w:t>
            </w:r>
          </w:p>
        </w:tc>
      </w:tr>
      <w:tr w:rsidR="00870CA0" w:rsidRPr="0038496C" w14:paraId="53704A76" w14:textId="77777777" w:rsidTr="00870CA0">
        <w:trPr>
          <w:trHeight w:val="698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C8743A0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C3A0BF1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39E90CF2" w14:textId="77777777" w:rsidR="00870CA0" w:rsidRPr="0038496C" w:rsidRDefault="00870CA0" w:rsidP="005128EF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CA26513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Tautiškumo, pilietiškumo ugdymo renginių, projektų organizavimas.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3D0C567B" w14:textId="77777777" w:rsidR="00870CA0" w:rsidRPr="008C061B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611BE8"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Tautiškumo, pilietiškumo ugdymo </w:t>
            </w:r>
          </w:p>
          <w:p w14:paraId="1D5E7897" w14:textId="77777777" w:rsidR="00870CA0" w:rsidRPr="008C061B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611BE8"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veiklose dalyvaujančių mokytojų </w:t>
            </w:r>
            <w:r>
              <w:rPr>
                <w:bCs/>
                <w:color w:val="000000" w:themeColor="text1"/>
                <w:sz w:val="18"/>
                <w:szCs w:val="18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4C44EC68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0B2E2A6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051E4682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7583917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 xml:space="preserve">2023 m. </w:t>
            </w:r>
          </w:p>
        </w:tc>
      </w:tr>
      <w:tr w:rsidR="00870CA0" w:rsidRPr="0038496C" w14:paraId="7A7484CA" w14:textId="77777777" w:rsidTr="00870CA0">
        <w:trPr>
          <w:trHeight w:val="25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5E56E9B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1DD0ECB4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7315784C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B503AF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AFEA8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Šventinis rytmetis „Trys karaliai“.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41B5" w14:textId="77777777" w:rsidR="00870CA0" w:rsidRPr="00D60BB8" w:rsidRDefault="00870CA0" w:rsidP="005128EF">
            <w:pPr>
              <w:jc w:val="center"/>
              <w:rPr>
                <w:rFonts w:eastAsia="MS Mincho;MS Gothic"/>
                <w:sz w:val="20"/>
              </w:rPr>
            </w:pPr>
            <w:proofErr w:type="spellStart"/>
            <w:r w:rsidRPr="00D60BB8">
              <w:rPr>
                <w:rFonts w:eastAsia="MS Mincho;MS Gothic"/>
                <w:sz w:val="20"/>
              </w:rPr>
              <w:t>P.Šilingienė</w:t>
            </w:r>
            <w:proofErr w:type="spellEnd"/>
          </w:p>
          <w:p w14:paraId="622D8BF4" w14:textId="77777777" w:rsidR="00870CA0" w:rsidRPr="00D60BB8" w:rsidRDefault="00870CA0" w:rsidP="005128EF">
            <w:pPr>
              <w:jc w:val="center"/>
              <w:rPr>
                <w:rFonts w:eastAsia="MS Mincho;MS Gothic"/>
                <w:sz w:val="20"/>
              </w:rPr>
            </w:pPr>
            <w:proofErr w:type="spellStart"/>
            <w:r w:rsidRPr="00D60BB8">
              <w:rPr>
                <w:rFonts w:eastAsia="MS Mincho;MS Gothic"/>
                <w:sz w:val="20"/>
              </w:rPr>
              <w:t>D.Kuodienė</w:t>
            </w:r>
            <w:proofErr w:type="spellEnd"/>
          </w:p>
          <w:p w14:paraId="085EE942" w14:textId="77777777" w:rsidR="00870CA0" w:rsidRPr="00D60BB8" w:rsidRDefault="00870CA0" w:rsidP="005128EF">
            <w:pPr>
              <w:jc w:val="center"/>
              <w:rPr>
                <w:rFonts w:eastAsia="MS Mincho;MS Gothic"/>
                <w:color w:val="FF0000"/>
                <w:sz w:val="20"/>
              </w:rPr>
            </w:pPr>
            <w:proofErr w:type="spellStart"/>
            <w:r w:rsidRPr="00D60BB8">
              <w:rPr>
                <w:rFonts w:eastAsia="MS Mincho;MS Gothic"/>
                <w:sz w:val="20"/>
              </w:rPr>
              <w:t>S.Grigaliūnienė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745BE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AB6FC7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EBF265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EE303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7A728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sausio mėn.</w:t>
            </w:r>
          </w:p>
        </w:tc>
      </w:tr>
      <w:tr w:rsidR="00870CA0" w:rsidRPr="0038496C" w14:paraId="6059A42B" w14:textId="77777777" w:rsidTr="00870CA0">
        <w:trPr>
          <w:trHeight w:val="25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31742B9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0E67B177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3B0FD82E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E52E28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89F62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Pilietinė akcija „Atmintis gyva, nes liudija“.</w:t>
            </w:r>
          </w:p>
          <w:p w14:paraId="697726D3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95DA6" w14:textId="77777777" w:rsidR="00870CA0" w:rsidRPr="006F08D9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  <w:r>
              <w:rPr>
                <w:rFonts w:eastAsia="MS Mincho;MS Gothic"/>
                <w:color w:val="000000" w:themeColor="text1"/>
                <w:sz w:val="20"/>
              </w:rPr>
              <w:t>, 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A597C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B7BC04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B4DAB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3782A9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C619D" w14:textId="77777777" w:rsid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sausio mėn.</w:t>
            </w:r>
          </w:p>
        </w:tc>
      </w:tr>
      <w:tr w:rsidR="00870CA0" w:rsidRPr="0038496C" w14:paraId="2B198635" w14:textId="77777777" w:rsidTr="00870CA0">
        <w:trPr>
          <w:trHeight w:val="25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9FBE12E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7EFAA090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6FEEA201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C9FD92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03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119198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>
              <w:rPr>
                <w:rFonts w:eastAsia="MS Mincho;MS Gothic"/>
                <w:color w:val="000000" w:themeColor="text1"/>
                <w:szCs w:val="24"/>
              </w:rPr>
              <w:t>Pusiaužiemis</w:t>
            </w:r>
            <w:proofErr w:type="spellEnd"/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  <w:p w14:paraId="4D0B5FF7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6D6836" w14:textId="77777777" w:rsidR="00870CA0" w:rsidRPr="006F08D9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D.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Aukštuolienė</w:t>
            </w:r>
            <w:proofErr w:type="spellEnd"/>
            <w:r>
              <w:rPr>
                <w:rFonts w:eastAsia="MS Mincho;MS Gothic"/>
                <w:color w:val="000000" w:themeColor="text1"/>
                <w:sz w:val="20"/>
              </w:rPr>
              <w:t xml:space="preserve">,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R.Šimanauskienė</w:t>
            </w:r>
            <w:proofErr w:type="spellEnd"/>
            <w:r w:rsidRPr="006F08D9">
              <w:rPr>
                <w:rFonts w:eastAsia="MS Mincho;MS Gothic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43C585" w14:textId="77777777" w:rsidR="00870CA0" w:rsidRPr="000C02CA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FD5A5B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02322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0B387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43CB3" w14:textId="77777777" w:rsid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sausio mėn. </w:t>
            </w:r>
          </w:p>
        </w:tc>
      </w:tr>
      <w:tr w:rsidR="00870CA0" w:rsidRPr="0038496C" w14:paraId="34891EC0" w14:textId="77777777" w:rsidTr="00870CA0">
        <w:trPr>
          <w:trHeight w:val="25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0D3E574E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2BA7F9B8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6623CC07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70DA0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04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B267E0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Viktorina „Mano gimtinė Lietuva“.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47D16B" w14:textId="77777777" w:rsidR="00870CA0" w:rsidRPr="00601733" w:rsidRDefault="00870CA0" w:rsidP="005128EF">
            <w:pPr>
              <w:pStyle w:val="Sraopastraipa"/>
              <w:ind w:left="23"/>
              <w:jc w:val="center"/>
              <w:rPr>
                <w:rFonts w:eastAsia="MS Mincho;MS Gothic"/>
                <w:color w:val="000000" w:themeColor="text1"/>
              </w:rPr>
            </w:pPr>
            <w:proofErr w:type="spellStart"/>
            <w:r w:rsidRPr="00601733">
              <w:rPr>
                <w:rFonts w:eastAsia="MS Mincho;MS Gothic"/>
                <w:color w:val="000000" w:themeColor="text1"/>
              </w:rPr>
              <w:t>I.Liktorienė</w:t>
            </w:r>
            <w:proofErr w:type="spellEnd"/>
            <w:r w:rsidRPr="00601733">
              <w:rPr>
                <w:rFonts w:eastAsia="MS Mincho;MS Gothic"/>
                <w:color w:val="000000" w:themeColor="text1"/>
              </w:rPr>
              <w:t>,</w:t>
            </w:r>
          </w:p>
          <w:p w14:paraId="6D39D5ED" w14:textId="77777777" w:rsidR="00870CA0" w:rsidRPr="00601733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601733">
              <w:rPr>
                <w:rFonts w:eastAsia="MS Mincho;MS Gothic"/>
                <w:color w:val="000000" w:themeColor="text1"/>
                <w:sz w:val="20"/>
              </w:rPr>
              <w:t xml:space="preserve">A. </w:t>
            </w:r>
            <w:proofErr w:type="spellStart"/>
            <w:r w:rsidRPr="00601733">
              <w:rPr>
                <w:rFonts w:eastAsia="MS Mincho;MS Gothic"/>
                <w:color w:val="000000" w:themeColor="text1"/>
                <w:sz w:val="20"/>
              </w:rPr>
              <w:t>Drakšienė</w:t>
            </w:r>
            <w:proofErr w:type="spellEnd"/>
            <w:r w:rsidRPr="00601733">
              <w:rPr>
                <w:rFonts w:eastAsia="MS Mincho;MS Gothic"/>
                <w:color w:val="000000" w:themeColor="text1"/>
                <w:sz w:val="20"/>
              </w:rPr>
              <w:t>,</w:t>
            </w:r>
          </w:p>
          <w:p w14:paraId="5ED0E00E" w14:textId="77777777" w:rsidR="00870CA0" w:rsidRPr="00601733" w:rsidRDefault="00870CA0" w:rsidP="005128EF">
            <w:pPr>
              <w:pStyle w:val="Sraopastraipa"/>
              <w:ind w:left="23"/>
              <w:jc w:val="center"/>
              <w:rPr>
                <w:rFonts w:eastAsia="MS Mincho;MS Gothic"/>
                <w:color w:val="000000" w:themeColor="text1"/>
              </w:rPr>
            </w:pPr>
            <w:r w:rsidRPr="00601733">
              <w:rPr>
                <w:rFonts w:eastAsia="MS Mincho;MS Gothic"/>
                <w:color w:val="000000" w:themeColor="text1"/>
              </w:rPr>
              <w:t xml:space="preserve">R. </w:t>
            </w:r>
            <w:proofErr w:type="spellStart"/>
            <w:r w:rsidRPr="00601733">
              <w:rPr>
                <w:rFonts w:eastAsia="MS Mincho;MS Gothic"/>
                <w:color w:val="000000" w:themeColor="text1"/>
              </w:rPr>
              <w:t>Rudienė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3055C7" w14:textId="77777777" w:rsidR="00870CA0" w:rsidRPr="000C02CA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575ADA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559CE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92EA02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83514" w14:textId="77777777" w:rsid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vasario mėn.</w:t>
            </w:r>
          </w:p>
        </w:tc>
      </w:tr>
      <w:tr w:rsidR="00870CA0" w:rsidRPr="0038496C" w14:paraId="450707B5" w14:textId="77777777" w:rsidTr="00870CA0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0B6D8777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03F2A04C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0DFC42B4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A49F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05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2833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Užgavėnės „Žiema, žiema, bėk iš kiemo“.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0E76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G.Adamonienė</w:t>
            </w:r>
            <w:proofErr w:type="spellEnd"/>
            <w:r>
              <w:rPr>
                <w:rFonts w:eastAsia="MS Mincho;MS Gothic"/>
                <w:color w:val="000000" w:themeColor="text1"/>
                <w:sz w:val="20"/>
              </w:rPr>
              <w:t>,</w:t>
            </w:r>
          </w:p>
          <w:p w14:paraId="068987DB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V.Staškūnaitė-Masėnė</w:t>
            </w:r>
            <w:proofErr w:type="spellEnd"/>
            <w:r>
              <w:rPr>
                <w:rFonts w:eastAsia="MS Mincho;MS Gothic"/>
                <w:color w:val="000000" w:themeColor="text1"/>
                <w:sz w:val="20"/>
              </w:rPr>
              <w:t>,</w:t>
            </w:r>
          </w:p>
          <w:p w14:paraId="652D9EDE" w14:textId="77777777" w:rsidR="00870CA0" w:rsidRPr="006F08D9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G.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Sutkienė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A156" w14:textId="77777777" w:rsidR="00870CA0" w:rsidRPr="000C02CA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2F4A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1BE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181C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A8D0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vasario mėn.</w:t>
            </w:r>
          </w:p>
        </w:tc>
      </w:tr>
      <w:tr w:rsidR="00870CA0" w:rsidRPr="0038496C" w14:paraId="71576BFF" w14:textId="77777777" w:rsidTr="00870CA0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9BF83E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0334AE0F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17062734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C0BF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06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3B79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Kaziuko mugė.</w:t>
            </w:r>
          </w:p>
          <w:p w14:paraId="283373DD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B622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B. Sakalauskienė</w:t>
            </w:r>
          </w:p>
          <w:p w14:paraId="25880FD1" w14:textId="77777777" w:rsidR="00870CA0" w:rsidRPr="006F08D9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G.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Braždžionienė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9A1E" w14:textId="77777777" w:rsidR="00870CA0" w:rsidRPr="000C02CA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5EE5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438A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08DC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9FFD" w14:textId="77777777" w:rsid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kovo mėn.</w:t>
            </w:r>
          </w:p>
        </w:tc>
      </w:tr>
      <w:tr w:rsidR="00870CA0" w:rsidRPr="0038496C" w14:paraId="54A8D0BC" w14:textId="77777777" w:rsidTr="00870CA0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1D71397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73176EBB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64FFE4D5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A49B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07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B75B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Knygnešio diena.</w:t>
            </w:r>
          </w:p>
          <w:p w14:paraId="3F4C1139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D9896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R.Rudienė</w:t>
            </w:r>
            <w:proofErr w:type="spellEnd"/>
            <w:r>
              <w:rPr>
                <w:rFonts w:eastAsia="MS Mincho;MS Gothic"/>
                <w:color w:val="000000" w:themeColor="text1"/>
                <w:sz w:val="20"/>
              </w:rPr>
              <w:t>,</w:t>
            </w:r>
          </w:p>
          <w:p w14:paraId="2A13AD60" w14:textId="77777777" w:rsidR="00870CA0" w:rsidRPr="006F08D9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E.Navickienė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1184" w14:textId="77777777" w:rsidR="00870CA0" w:rsidRPr="000C02CA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E666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8AAE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14D1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6F" w14:textId="77777777" w:rsid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203 m. kovo mėn.</w:t>
            </w:r>
          </w:p>
        </w:tc>
      </w:tr>
      <w:tr w:rsidR="00870CA0" w:rsidRPr="0038496C" w14:paraId="0FEB210E" w14:textId="77777777" w:rsidTr="00757B03">
        <w:trPr>
          <w:trHeight w:val="262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B5CAE5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D99049D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5252E01D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C93A6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08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691C58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Šventinis Velykų rytmetis.</w:t>
            </w:r>
          </w:p>
          <w:p w14:paraId="0B716265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86B13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Beresinevičienė</w:t>
            </w:r>
            <w:proofErr w:type="spellEnd"/>
            <w:r>
              <w:rPr>
                <w:rFonts w:eastAsia="MS Mincho;MS Gothic"/>
                <w:color w:val="000000" w:themeColor="text1"/>
                <w:sz w:val="20"/>
              </w:rPr>
              <w:t>,</w:t>
            </w:r>
          </w:p>
          <w:p w14:paraId="64907C16" w14:textId="77777777" w:rsidR="00870CA0" w:rsidRPr="006F08D9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D.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Gedvilienė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53D13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34B6A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FF9B7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B9B40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FC1D0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balandžio mėn.</w:t>
            </w:r>
          </w:p>
        </w:tc>
      </w:tr>
      <w:tr w:rsidR="00870CA0" w:rsidRPr="0038496C" w14:paraId="3D67920A" w14:textId="77777777" w:rsidTr="00B66716">
        <w:trPr>
          <w:trHeight w:val="528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A5FDD6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ABE28B6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4C2CBBF6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33B125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09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1FBE0B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Joninės.</w:t>
            </w:r>
          </w:p>
          <w:p w14:paraId="11CA9187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3DA03E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Direktoriaus pavaduotoja ugdymui R. </w:t>
            </w:r>
            <w:proofErr w:type="spellStart"/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Breimelienė</w:t>
            </w:r>
            <w:proofErr w:type="spellEnd"/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, 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3926D8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93E869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7E9F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E7C986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B123E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birželio mėn.</w:t>
            </w:r>
          </w:p>
        </w:tc>
      </w:tr>
      <w:tr w:rsidR="00870CA0" w:rsidRPr="0038496C" w14:paraId="76FB8146" w14:textId="77777777" w:rsidTr="00B66716">
        <w:trPr>
          <w:trHeight w:val="5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95A6858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2C61C239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3D64DEC5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C31224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10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9BE279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Mindaugo karūnavimo diena.</w:t>
            </w:r>
          </w:p>
          <w:p w14:paraId="5E4BE4F1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AD91B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Direktoriaus pavaduotoja ugdymui R. </w:t>
            </w:r>
            <w:proofErr w:type="spellStart"/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Breimelienė</w:t>
            </w:r>
            <w:proofErr w:type="spellEnd"/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, 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79555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78C462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12A9AA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038BDD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98477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liepos mėn.</w:t>
            </w:r>
          </w:p>
        </w:tc>
      </w:tr>
      <w:tr w:rsidR="00870CA0" w:rsidRPr="0038496C" w14:paraId="4236F23F" w14:textId="77777777" w:rsidTr="00870CA0">
        <w:trPr>
          <w:trHeight w:val="258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99B558A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472D5364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30E50F60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BACDD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11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739611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Žolinė.</w:t>
            </w:r>
          </w:p>
          <w:p w14:paraId="0050E6B7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AFBA78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Direktoriaus pavaduotoja ugdymui R. </w:t>
            </w:r>
            <w:proofErr w:type="spellStart"/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Breimelienė</w:t>
            </w:r>
            <w:proofErr w:type="spellEnd"/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, 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16C15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EC255E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62426B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AE759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A316C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rugpjūčio mėn.</w:t>
            </w:r>
          </w:p>
        </w:tc>
      </w:tr>
      <w:tr w:rsidR="00870CA0" w:rsidRPr="0038496C" w14:paraId="7A8408DF" w14:textId="77777777" w:rsidTr="00870CA0">
        <w:trPr>
          <w:trHeight w:val="45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0F837F2" w14:textId="77777777" w:rsidR="00870CA0" w:rsidRPr="0038496C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D872FAE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263D0E37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70BF5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12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725D6B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Panevėžio gimtadienis.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769A2D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Direktoriaus pavaduotoja ugdymui R. </w:t>
            </w:r>
            <w:proofErr w:type="spellStart"/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Breimelienė</w:t>
            </w:r>
            <w:proofErr w:type="spellEnd"/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, 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05950E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33F25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576B5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7DBF0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D6C6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rugsėjo mėn.</w:t>
            </w:r>
          </w:p>
        </w:tc>
      </w:tr>
      <w:tr w:rsidR="00870CA0" w:rsidRPr="0038496C" w14:paraId="3C9BE92F" w14:textId="77777777" w:rsidTr="00870CA0">
        <w:trPr>
          <w:trHeight w:val="45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6555D5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03EA4559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4D73150A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FAF2D4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13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292D3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Šventinis rytmetis „Ganau, ganau aveles“.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075A08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V. Staškūnaitė-</w:t>
            </w:r>
            <w:proofErr w:type="spellStart"/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Masėnė</w:t>
            </w:r>
            <w:proofErr w:type="spellEnd"/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,</w:t>
            </w:r>
          </w:p>
          <w:p w14:paraId="5615B348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18"/>
                <w:szCs w:val="18"/>
              </w:rPr>
            </w:pPr>
            <w:r w:rsidRPr="000C02CA">
              <w:rPr>
                <w:rFonts w:eastAsia="MS Mincho;MS Gothic"/>
                <w:color w:val="000000" w:themeColor="text1"/>
                <w:sz w:val="18"/>
                <w:szCs w:val="18"/>
              </w:rPr>
              <w:t>Meninio ugdymo mokytoja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BB937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4D39CA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AEC6CF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0DD787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23833" w14:textId="77777777" w:rsidR="00870CA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</w:t>
            </w:r>
          </w:p>
          <w:p w14:paraId="3902D46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lapkričio mėn.</w:t>
            </w:r>
          </w:p>
        </w:tc>
      </w:tr>
      <w:tr w:rsidR="00870CA0" w:rsidRPr="0038496C" w14:paraId="0D703829" w14:textId="77777777" w:rsidTr="00870CA0">
        <w:trPr>
          <w:trHeight w:val="30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44D818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6C6EB629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6E4F43D8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AA688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14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3B35B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Vėlinės. Žibintų šventė.</w:t>
            </w:r>
          </w:p>
          <w:p w14:paraId="73047EF3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728C4" w14:textId="77777777" w:rsidR="00870CA0" w:rsidRDefault="00870CA0" w:rsidP="005128EF">
            <w:pPr>
              <w:pStyle w:val="Sraopastraipa"/>
              <w:ind w:hanging="720"/>
              <w:jc w:val="center"/>
              <w:rPr>
                <w:rFonts w:eastAsia="MS Mincho;MS Gothic"/>
                <w:color w:val="000000" w:themeColor="text1"/>
              </w:rPr>
            </w:pPr>
            <w:proofErr w:type="spellStart"/>
            <w:r>
              <w:rPr>
                <w:rFonts w:eastAsia="MS Mincho;MS Gothic"/>
                <w:color w:val="000000" w:themeColor="text1"/>
              </w:rPr>
              <w:t>A.Drakšienė</w:t>
            </w:r>
            <w:proofErr w:type="spellEnd"/>
            <w:r>
              <w:rPr>
                <w:rFonts w:eastAsia="MS Mincho;MS Gothic"/>
                <w:color w:val="000000" w:themeColor="text1"/>
              </w:rPr>
              <w:t>,</w:t>
            </w:r>
          </w:p>
          <w:p w14:paraId="72339DAC" w14:textId="77777777" w:rsidR="00870CA0" w:rsidRPr="00201AE0" w:rsidRDefault="00870CA0" w:rsidP="005128EF">
            <w:pPr>
              <w:pStyle w:val="Sraopastraipa"/>
              <w:ind w:left="23"/>
              <w:jc w:val="center"/>
              <w:rPr>
                <w:rFonts w:eastAsia="MS Mincho;MS Gothic"/>
                <w:color w:val="000000" w:themeColor="text1"/>
              </w:rPr>
            </w:pPr>
            <w:proofErr w:type="spellStart"/>
            <w:r>
              <w:rPr>
                <w:rFonts w:eastAsia="MS Mincho;MS Gothic"/>
                <w:color w:val="000000" w:themeColor="text1"/>
              </w:rPr>
              <w:t>E.Gudaitienė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34D1B6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Įgyvendintų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5E014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378DB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0134C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104C1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2023 m. lapkričio mėn. </w:t>
            </w:r>
          </w:p>
        </w:tc>
      </w:tr>
      <w:tr w:rsidR="00870CA0" w:rsidRPr="0038496C" w14:paraId="0F4B15C1" w14:textId="77777777" w:rsidTr="00870CA0">
        <w:trPr>
          <w:trHeight w:val="39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27316C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B9FBC5F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6A0A74EE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34C85F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15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F7AC4B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Bendruomenės projektas „Kalėdų belaukiant“.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999388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37BDC3E4" w14:textId="77777777" w:rsidR="00870CA0" w:rsidRPr="006F08D9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10C27F" w14:textId="77777777" w:rsidR="00870CA0" w:rsidRPr="000C02CA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0C02CA">
              <w:rPr>
                <w:rFonts w:eastAsia="MS Mincho;MS Gothic"/>
                <w:color w:val="000000" w:themeColor="text1"/>
                <w:sz w:val="20"/>
              </w:rPr>
              <w:t>Įgyvendintas projektas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22C3F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849E0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E6D9CF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EC651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2023 m. gruodžio mėn.</w:t>
            </w:r>
          </w:p>
        </w:tc>
      </w:tr>
      <w:tr w:rsidR="00870CA0" w:rsidRPr="0038496C" w14:paraId="2681112A" w14:textId="77777777" w:rsidTr="00870CA0">
        <w:trPr>
          <w:trHeight w:val="303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E8E3832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410EC103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6E0F6AAD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607C5FD6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Bendradarbiavimo su muziejais, bibliotekomis, galerijomis stiprinimas.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E7591A6" w14:textId="77777777" w:rsidR="00870CA0" w:rsidRPr="000C02CA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0C02CA">
              <w:rPr>
                <w:bCs/>
                <w:color w:val="000000" w:themeColor="text1"/>
                <w:sz w:val="20"/>
                <w:lang w:eastAsia="lt-LT"/>
              </w:rPr>
              <w:t>Bendradarbiavimo veiklų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1F615F47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7590F5B1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552E6B67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70DB420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7897F927" w14:textId="77777777" w:rsidTr="00870CA0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07C2D3B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76E01A61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</w:tcBorders>
            <w:shd w:val="clear" w:color="auto" w:fill="C5E0B3"/>
          </w:tcPr>
          <w:p w14:paraId="0E60F54D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3A67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5A6F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Vaikų edukacinių išvykų, pažintinės veiklos už darželio ribų organizavimas.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2612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051360E7" w14:textId="77777777" w:rsidR="00870CA0" w:rsidRPr="008C061B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  <w:r>
              <w:rPr>
                <w:rFonts w:eastAsia="MS Mincho;MS Gothic"/>
                <w:color w:val="000000" w:themeColor="text1"/>
                <w:sz w:val="20"/>
              </w:rPr>
              <w:t>, 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21A8" w14:textId="77777777" w:rsidR="00870CA0" w:rsidRPr="00601733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601733">
              <w:rPr>
                <w:bCs/>
                <w:color w:val="000000" w:themeColor="text1"/>
                <w:sz w:val="20"/>
                <w:lang w:eastAsia="lt-LT"/>
              </w:rPr>
              <w:t>Mokytojų, organizuojančių edukacines išvykas</w:t>
            </w:r>
            <w:r>
              <w:rPr>
                <w:bCs/>
                <w:color w:val="000000" w:themeColor="text1"/>
                <w:sz w:val="20"/>
                <w:lang w:eastAsia="lt-LT"/>
              </w:rPr>
              <w:t>, 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1C85" w14:textId="77777777" w:rsidR="00870CA0" w:rsidRPr="00601733" w:rsidRDefault="00870CA0" w:rsidP="005128EF">
            <w:pPr>
              <w:snapToGrid w:val="0"/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601733">
              <w:rPr>
                <w:bCs/>
                <w:color w:val="000000" w:themeColor="text1"/>
                <w:sz w:val="20"/>
                <w:lang w:eastAsia="lt-LT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0923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4FF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99AA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7BA250C2" w14:textId="77777777" w:rsidTr="009F1B19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93E4AAB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5C38BEA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19DB6B59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B1F8EC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A72310" w14:textId="77777777" w:rsidR="00870CA0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Bendradarbiavimo projektų inicijavimas ir įgyvendinimas. 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F918E4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083CDB3E" w14:textId="77777777" w:rsidR="00870CA0" w:rsidRPr="008C061B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  <w:r>
              <w:rPr>
                <w:rFonts w:eastAsia="MS Mincho;MS Gothic"/>
                <w:color w:val="000000" w:themeColor="text1"/>
                <w:sz w:val="20"/>
              </w:rPr>
              <w:t>, 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B3891B" w14:textId="77777777" w:rsidR="00870CA0" w:rsidRPr="00601733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601733">
              <w:rPr>
                <w:bCs/>
                <w:color w:val="000000" w:themeColor="text1"/>
                <w:sz w:val="20"/>
                <w:lang w:eastAsia="lt-LT"/>
              </w:rPr>
              <w:t>Įgyvendintų projektų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9F9165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99BF90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6B221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C8C62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0607B302" w14:textId="77777777" w:rsidTr="009F1B19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D01156B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14:paraId="4D9F75EC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797BC695" w14:textId="77777777" w:rsidR="00870CA0" w:rsidRPr="00184030" w:rsidRDefault="00870CA0" w:rsidP="005128EF">
            <w:pPr>
              <w:rPr>
                <w:rFonts w:eastAsia="MS Mincho;MS Gothic"/>
                <w:i/>
                <w:iCs/>
                <w:color w:val="000000" w:themeColor="text1"/>
                <w:szCs w:val="24"/>
              </w:rPr>
            </w:pPr>
            <w:r w:rsidRPr="00184030">
              <w:rPr>
                <w:rFonts w:eastAsia="MS Mincho;MS Gothic"/>
                <w:i/>
                <w:iCs/>
                <w:color w:val="000000" w:themeColor="text1"/>
                <w:szCs w:val="24"/>
              </w:rPr>
              <w:t>Atnaujinti tautiškumo, pilietiškumo ugdymo turinį kuriant edukacines aplinkas</w:t>
            </w:r>
            <w:r>
              <w:rPr>
                <w:rFonts w:eastAsia="MS Mincho;MS Gothic"/>
                <w:i/>
                <w:iCs/>
                <w:color w:val="000000" w:themeColor="text1"/>
                <w:szCs w:val="24"/>
              </w:rPr>
              <w:t>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1C7E38E5" w14:textId="77777777" w:rsidR="00870CA0" w:rsidRPr="00E54AEB" w:rsidRDefault="00870CA0" w:rsidP="005128EF">
            <w:pPr>
              <w:jc w:val="center"/>
              <w:rPr>
                <w:rFonts w:eastAsia="MS Mincho;MS Gothic"/>
                <w:bCs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bCs/>
                <w:color w:val="000000" w:themeColor="text1"/>
                <w:sz w:val="20"/>
              </w:rPr>
              <w:t>Atnaujintas ugdymo turinys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315958EC" w14:textId="77777777" w:rsidR="00870CA0" w:rsidRPr="008C061B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>
              <w:rPr>
                <w:rFonts w:eastAsia="MS Mincho;MS Gothic"/>
                <w:color w:val="000000" w:themeColor="text1"/>
                <w:sz w:val="22"/>
                <w:szCs w:val="22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4BB52442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7F3CDF99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5D5AF8CD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7BFDE37F" w14:textId="77777777" w:rsidTr="009F1B19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06B01BB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BDBDB"/>
          </w:tcPr>
          <w:p w14:paraId="542E5101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0FE666C3" w14:textId="77777777" w:rsidR="00870CA0" w:rsidRPr="008C061B" w:rsidRDefault="00870CA0" w:rsidP="005128EF">
            <w:pPr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50100B0" w14:textId="77777777" w:rsidR="00870CA0" w:rsidRPr="008C061B" w:rsidRDefault="00870CA0" w:rsidP="005128EF">
            <w:pPr>
              <w:ind w:left="237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Ikimokyklinio ugdymo programos „Spalvota vaikystė“ atnaujinimas.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2841C1A" w14:textId="77777777" w:rsidR="00870CA0" w:rsidRPr="00E54AEB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54AEB">
              <w:rPr>
                <w:bCs/>
                <w:color w:val="000000" w:themeColor="text1"/>
                <w:sz w:val="20"/>
                <w:lang w:eastAsia="lt-LT"/>
              </w:rPr>
              <w:t>Atnaujinta programa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1370C2F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7DB086B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8DEC431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5197081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5ED143B0" w14:textId="77777777" w:rsidTr="002112AB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60D68C9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5B79C55A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99501D5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4370D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70AC10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Darbo grupės ikimokyklinio ugdymo programos atnaujinimui sudarymas.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85C073" w14:textId="77777777" w:rsidR="00870CA0" w:rsidRPr="00E54AEB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 xml:space="preserve">Direktorė </w:t>
            </w:r>
            <w:proofErr w:type="spellStart"/>
            <w:r w:rsidRPr="00E54AEB">
              <w:rPr>
                <w:rFonts w:eastAsia="MS Mincho;MS Gothic"/>
                <w:color w:val="000000" w:themeColor="text1"/>
                <w:sz w:val="20"/>
              </w:rPr>
              <w:t>I.Dirsienė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34BF10" w14:textId="77777777" w:rsidR="00870CA0" w:rsidRPr="00E54AEB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54AEB">
              <w:rPr>
                <w:bCs/>
                <w:color w:val="000000" w:themeColor="text1"/>
                <w:sz w:val="20"/>
                <w:lang w:eastAsia="lt-LT"/>
              </w:rPr>
              <w:t>Sudarytų darbo grupių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2A6FF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D81D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0B02F4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D090F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>2023 m. sausio mėn.</w:t>
            </w:r>
          </w:p>
        </w:tc>
      </w:tr>
      <w:tr w:rsidR="00870CA0" w:rsidRPr="0038496C" w14:paraId="170F62C3" w14:textId="77777777" w:rsidTr="002112AB">
        <w:trPr>
          <w:trHeight w:val="616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D1E9C78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14:paraId="3A655FCA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5E0B3"/>
          </w:tcPr>
          <w:p w14:paraId="5E18AB10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7671E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EBCFB9" w14:textId="77777777" w:rsidR="00870CA0" w:rsidRPr="0038496C" w:rsidRDefault="00870CA0" w:rsidP="005128EF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Mokytojų tarybos posėdis „Tautiškumo, pilietiškumo ugdymo ir inovacijų dermė ugdymo turinio aspektu“.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8CE6B7" w14:textId="77777777" w:rsidR="00870CA0" w:rsidRPr="00E54AEB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 xml:space="preserve">Direktorė </w:t>
            </w:r>
            <w:proofErr w:type="spellStart"/>
            <w:r w:rsidRPr="00E54AEB">
              <w:rPr>
                <w:rFonts w:eastAsia="MS Mincho;MS Gothic"/>
                <w:color w:val="000000" w:themeColor="text1"/>
                <w:sz w:val="20"/>
              </w:rPr>
              <w:t>I.Dirsienė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BD3A6" w14:textId="77777777" w:rsidR="00870CA0" w:rsidRPr="00E54AEB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54AEB">
              <w:rPr>
                <w:bCs/>
                <w:color w:val="000000" w:themeColor="text1"/>
                <w:sz w:val="20"/>
                <w:lang w:eastAsia="lt-LT"/>
              </w:rPr>
              <w:t>Aptarta tautiškumo, pilietiškumo ugdymo situacija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7340A1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83123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5F9F61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21153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>2023 m. kovo mėn.</w:t>
            </w:r>
          </w:p>
        </w:tc>
      </w:tr>
      <w:tr w:rsidR="00870CA0" w:rsidRPr="0038496C" w14:paraId="0208BC67" w14:textId="77777777" w:rsidTr="00870CA0">
        <w:trPr>
          <w:trHeight w:val="303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4CA2DD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4B10D1D3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F4E67D0" w14:textId="77777777" w:rsidR="00870CA0" w:rsidRPr="008C061B" w:rsidRDefault="00870CA0" w:rsidP="005128EF">
            <w:pPr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14D9156B" w14:textId="04FFDA2D" w:rsidR="00870CA0" w:rsidRP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Edukacinės erdvės „Muziejus“ įkūrim</w:t>
            </w:r>
            <w:r>
              <w:rPr>
                <w:bCs/>
                <w:color w:val="000000" w:themeColor="text1"/>
                <w:szCs w:val="24"/>
                <w:lang w:eastAsia="lt-LT"/>
              </w:rPr>
              <w:t>o galimybių studija.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7175D58" w14:textId="26B1338B" w:rsidR="00870CA0" w:rsidRPr="00E54AEB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>Atlikta galimybių studija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664F102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97E8CC0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6EA9657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096535B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2023 m. </w:t>
            </w:r>
          </w:p>
        </w:tc>
      </w:tr>
      <w:tr w:rsidR="00870CA0" w:rsidRPr="0038496C" w14:paraId="737A10AB" w14:textId="77777777" w:rsidTr="00870CA0">
        <w:trPr>
          <w:trHeight w:val="31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43075F0" w14:textId="77777777" w:rsidR="00870CA0" w:rsidRPr="00F5579F" w:rsidRDefault="00870CA0" w:rsidP="005128EF">
            <w:pPr>
              <w:pStyle w:val="prastasiniatinklio"/>
              <w:spacing w:before="0" w:beforeAutospacing="0" w:after="0" w:afterAutospacing="0"/>
              <w:jc w:val="both"/>
              <w:textAlignment w:val="baseline"/>
            </w:pPr>
            <w:bookmarkStart w:id="1" w:name="_Hlk121070411"/>
            <w:r w:rsidRPr="00F5579F">
              <w:t>04</w:t>
            </w:r>
          </w:p>
          <w:bookmarkEnd w:id="1"/>
          <w:p w14:paraId="72294CB5" w14:textId="77777777" w:rsidR="00870CA0" w:rsidRPr="0038496C" w:rsidRDefault="00870CA0" w:rsidP="005128EF">
            <w:pPr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7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70A867" w14:textId="77777777" w:rsidR="00870CA0" w:rsidRPr="00525CBF" w:rsidRDefault="00870CA0" w:rsidP="005128EF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A870DA">
              <w:rPr>
                <w:b/>
                <w:bCs/>
              </w:rPr>
              <w:t>Kurti besimokančios organizacijos kultūrą.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F93995" w14:textId="77777777" w:rsidR="00870CA0" w:rsidRPr="005128EF" w:rsidRDefault="00870CA0" w:rsidP="005128EF">
            <w:pPr>
              <w:pStyle w:val="prastasiniatinkli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5128EF">
              <w:rPr>
                <w:bCs/>
                <w:sz w:val="20"/>
                <w:szCs w:val="20"/>
              </w:rPr>
              <w:t>Įstaigos darbuotojų tobulėjimui organizuotų  renginių skaičius.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22CB85" w14:textId="77777777" w:rsidR="00870CA0" w:rsidRPr="00525CBF" w:rsidRDefault="00870CA0" w:rsidP="005128EF">
            <w:pPr>
              <w:pStyle w:val="prastasiniatinklio"/>
              <w:jc w:val="center"/>
              <w:textAlignment w:val="baseline"/>
              <w:rPr>
                <w:b/>
                <w:bCs/>
              </w:rPr>
            </w:pPr>
            <w:r>
              <w:rPr>
                <w:rFonts w:eastAsia="MS Mincho;MS Gothic"/>
                <w:color w:val="000000" w:themeColor="text1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E65E3E" w14:textId="77777777" w:rsidR="00870CA0" w:rsidRPr="00525CBF" w:rsidRDefault="00870CA0" w:rsidP="005128EF">
            <w:pPr>
              <w:pStyle w:val="prastasiniatinklio"/>
              <w:jc w:val="center"/>
              <w:textAlignment w:val="baseline"/>
              <w:rPr>
                <w:b/>
                <w:bCs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BA61D0" w14:textId="77777777" w:rsidR="00870CA0" w:rsidRPr="00525CBF" w:rsidRDefault="00870CA0" w:rsidP="005128EF">
            <w:pPr>
              <w:pStyle w:val="prastasiniatinklio"/>
              <w:jc w:val="center"/>
              <w:textAlignment w:val="baseline"/>
              <w:rPr>
                <w:b/>
                <w:bCs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475AFA" w14:textId="77777777" w:rsidR="00870CA0" w:rsidRPr="00525CBF" w:rsidRDefault="00870CA0" w:rsidP="005128EF">
            <w:pPr>
              <w:pStyle w:val="prastasiniatinklio"/>
              <w:jc w:val="center"/>
              <w:textAlignment w:val="baseline"/>
              <w:rPr>
                <w:b/>
                <w:bCs/>
              </w:rPr>
            </w:pPr>
            <w:r>
              <w:rPr>
                <w:color w:val="000000" w:themeColor="text1"/>
              </w:rPr>
              <w:t>2023 m.</w:t>
            </w:r>
          </w:p>
        </w:tc>
      </w:tr>
      <w:tr w:rsidR="00870CA0" w:rsidRPr="0038496C" w14:paraId="776A9A68" w14:textId="77777777" w:rsidTr="00870CA0">
        <w:trPr>
          <w:trHeight w:val="27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CDE66E2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B1DC231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73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AFC6B0" w14:textId="77777777" w:rsidR="00870CA0" w:rsidRDefault="00870CA0" w:rsidP="005128EF">
            <w:pPr>
              <w:rPr>
                <w:bCs/>
                <w:i/>
                <w:iCs/>
              </w:rPr>
            </w:pPr>
            <w:r w:rsidRPr="00F5579F">
              <w:rPr>
                <w:bCs/>
                <w:i/>
                <w:iCs/>
              </w:rPr>
              <w:t>Gerinti vaikų adaptacijos stebėseną.</w:t>
            </w:r>
          </w:p>
          <w:p w14:paraId="45663590" w14:textId="77777777" w:rsidR="00870CA0" w:rsidRPr="00F5579F" w:rsidRDefault="00870CA0" w:rsidP="005128EF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21B73E" w14:textId="77777777" w:rsidR="00870CA0" w:rsidRPr="00714536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714536">
              <w:rPr>
                <w:bCs/>
                <w:color w:val="000000" w:themeColor="text1"/>
                <w:sz w:val="20"/>
                <w:lang w:eastAsia="lt-LT"/>
              </w:rPr>
              <w:t>Susitikimų dėl adaptacijos aptarimo skaičius.</w:t>
            </w:r>
            <w:r w:rsidRPr="005128EF" w:rsidDel="009854D2">
              <w:rPr>
                <w:bCs/>
                <w:color w:val="000000" w:themeColor="text1"/>
                <w:sz w:val="20"/>
                <w:lang w:eastAsia="lt-LT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7FAEE0" w14:textId="77777777" w:rsidR="00870CA0" w:rsidRPr="00714536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128EF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6489D6" w14:textId="77777777" w:rsidR="00870CA0" w:rsidRPr="00714536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5128E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08B501" w14:textId="77777777" w:rsidR="00870CA0" w:rsidRPr="00714536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5128EF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1F14AE2C" w14:textId="77777777" w:rsidR="00870CA0" w:rsidRPr="00714536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536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56E6A171" w14:textId="77777777" w:rsidTr="00870CA0">
        <w:trPr>
          <w:trHeight w:val="42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FB29279" w14:textId="77777777" w:rsidR="00870CA0" w:rsidRPr="0038496C" w:rsidRDefault="00870CA0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10AA0E31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66EF264B" w14:textId="77777777" w:rsidR="00870CA0" w:rsidRPr="00F5579F" w:rsidRDefault="00870CA0" w:rsidP="005128EF">
            <w:pPr>
              <w:rPr>
                <w:bCs/>
              </w:rPr>
            </w:pPr>
            <w:r>
              <w:rPr>
                <w:bCs/>
              </w:rPr>
              <w:t>01</w:t>
            </w:r>
          </w:p>
          <w:p w14:paraId="7F9D09CC" w14:textId="77777777" w:rsidR="00870CA0" w:rsidRDefault="00870CA0" w:rsidP="005128EF">
            <w:pPr>
              <w:rPr>
                <w:bCs/>
                <w:i/>
                <w:iCs/>
              </w:rPr>
            </w:pPr>
          </w:p>
          <w:p w14:paraId="468DCF4B" w14:textId="77777777" w:rsidR="00870CA0" w:rsidRPr="00F5579F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9565792" w14:textId="77777777" w:rsidR="00870CA0" w:rsidRPr="00C843D8" w:rsidRDefault="00870CA0" w:rsidP="005128EF">
            <w:pPr>
              <w:rPr>
                <w:bCs/>
              </w:rPr>
            </w:pPr>
            <w:r>
              <w:rPr>
                <w:bCs/>
              </w:rPr>
              <w:t>Sąlygų sėkmingai vaikų adaptacijai sudarymas.</w:t>
            </w:r>
          </w:p>
          <w:p w14:paraId="106A6863" w14:textId="77777777" w:rsidR="00870CA0" w:rsidRPr="00F5579F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D336A77" w14:textId="77777777" w:rsidR="00870CA0" w:rsidRPr="00E93492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93492">
              <w:rPr>
                <w:bCs/>
                <w:color w:val="000000" w:themeColor="text1"/>
                <w:sz w:val="20"/>
                <w:lang w:eastAsia="lt-LT"/>
              </w:rPr>
              <w:t xml:space="preserve">Adaptaciją  palengvinančių priemonių skaičius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18884288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E6D1314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981BE87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01774033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367F3C26" w14:textId="77777777" w:rsidTr="00870CA0">
        <w:trPr>
          <w:trHeight w:val="24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8CC5FBD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0381CC5A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5894162" w14:textId="77777777" w:rsidR="00870CA0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9E1848" w14:textId="77777777" w:rsidR="00870CA0" w:rsidRPr="00F5579F" w:rsidRDefault="00870CA0" w:rsidP="005128EF">
            <w:pPr>
              <w:rPr>
                <w:bCs/>
              </w:rPr>
            </w:pPr>
            <w:r w:rsidRPr="00F5579F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16472A" w14:textId="77777777" w:rsidR="00870CA0" w:rsidRDefault="00870CA0" w:rsidP="005128EF">
            <w:pPr>
              <w:rPr>
                <w:bCs/>
              </w:rPr>
            </w:pPr>
            <w:r>
              <w:rPr>
                <w:bCs/>
              </w:rPr>
              <w:t>Naujų vaikų tėvų susirinkimas.</w:t>
            </w:r>
          </w:p>
          <w:p w14:paraId="52B4FB43" w14:textId="77777777" w:rsidR="00870CA0" w:rsidRPr="00C843D8" w:rsidRDefault="00870CA0" w:rsidP="005128EF">
            <w:pPr>
              <w:rPr>
                <w:bCs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180D7D" w14:textId="77777777" w:rsidR="00870CA0" w:rsidRPr="00C843D8" w:rsidRDefault="00870CA0" w:rsidP="005128EF">
            <w:pPr>
              <w:jc w:val="center"/>
              <w:rPr>
                <w:bCs/>
              </w:rPr>
            </w:pPr>
            <w:r w:rsidRPr="00E93492">
              <w:rPr>
                <w:bCs/>
                <w:sz w:val="20"/>
              </w:rPr>
              <w:t xml:space="preserve">Direktorė </w:t>
            </w:r>
            <w:proofErr w:type="spellStart"/>
            <w:r w:rsidRPr="00E93492">
              <w:rPr>
                <w:bCs/>
                <w:sz w:val="20"/>
              </w:rPr>
              <w:t>I.Dirsienė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9CA2737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E93492">
              <w:rPr>
                <w:bCs/>
                <w:color w:val="000000" w:themeColor="text1"/>
                <w:sz w:val="20"/>
                <w:lang w:eastAsia="lt-LT"/>
              </w:rPr>
              <w:t>Pristatyta įstaiga, adaptacijos iššūkiai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B4F224D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5E3BC17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CB38935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A3A1B4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rugpjūčio mėn. </w:t>
            </w:r>
          </w:p>
        </w:tc>
      </w:tr>
      <w:tr w:rsidR="00870CA0" w:rsidRPr="0038496C" w14:paraId="727CA7D8" w14:textId="77777777" w:rsidTr="00870CA0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A335BC4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F543F80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E14EE69" w14:textId="77777777" w:rsidR="00870CA0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B14FA" w14:textId="77777777" w:rsidR="00870CA0" w:rsidRPr="00F5579F" w:rsidRDefault="00870CA0" w:rsidP="005128EF">
            <w:pPr>
              <w:rPr>
                <w:bCs/>
              </w:rPr>
            </w:pPr>
            <w:r w:rsidRPr="00F5579F"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3084B4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 xml:space="preserve">Vaiko gerovės komisijos posėdis </w:t>
            </w:r>
            <w:r>
              <w:rPr>
                <w:bCs/>
              </w:rPr>
              <w:t>„Vaiko adaptacija: iššūkiai ir kaip juos įveikti tėvai, vaikai, mokytojai“.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FA49D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183AEFDB" w14:textId="77777777" w:rsidR="00870CA0" w:rsidRPr="00E93492" w:rsidRDefault="00870CA0" w:rsidP="005128EF">
            <w:pPr>
              <w:jc w:val="center"/>
              <w:rPr>
                <w:bCs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8106FB7" w14:textId="77777777" w:rsidR="00870CA0" w:rsidRPr="00E93492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8F2B04">
              <w:rPr>
                <w:bCs/>
                <w:sz w:val="20"/>
                <w:lang w:eastAsia="lt-LT"/>
              </w:rPr>
              <w:t>Įvertinta vaikų adaptacija, numatyti jos gerinimo būdai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99A7A14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64A0664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0E3FBD9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41A5A5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>2023 m. rugsėjo mėn.</w:t>
            </w:r>
          </w:p>
        </w:tc>
      </w:tr>
      <w:tr w:rsidR="00870CA0" w:rsidRPr="0038496C" w14:paraId="38970204" w14:textId="77777777" w:rsidTr="00870CA0">
        <w:trPr>
          <w:trHeight w:val="226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4001E1" w14:textId="77777777" w:rsidR="00870CA0" w:rsidRPr="0038496C" w:rsidRDefault="00870CA0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994EAAF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20FBFC2A" w14:textId="77777777" w:rsidR="00870CA0" w:rsidRPr="00B25EEE" w:rsidRDefault="00870CA0" w:rsidP="005128EF">
            <w:pPr>
              <w:rPr>
                <w:bCs/>
              </w:rPr>
            </w:pPr>
            <w:r w:rsidRPr="00B25EEE">
              <w:rPr>
                <w:bCs/>
              </w:rPr>
              <w:t>02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E05A0C2" w14:textId="77777777" w:rsidR="00870CA0" w:rsidRPr="00C843D8" w:rsidRDefault="00870CA0" w:rsidP="005128EF">
            <w:pPr>
              <w:rPr>
                <w:bCs/>
              </w:rPr>
            </w:pPr>
            <w:r>
              <w:rPr>
                <w:bCs/>
              </w:rPr>
              <w:t>Adaptacijos proceso tobulinimas.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8F539F3" w14:textId="77777777" w:rsidR="00870CA0" w:rsidRPr="005128EF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5128EF">
              <w:rPr>
                <w:bCs/>
                <w:color w:val="000000" w:themeColor="text1"/>
                <w:sz w:val="20"/>
                <w:lang w:eastAsia="lt-LT"/>
              </w:rPr>
              <w:t xml:space="preserve">Panaudota adaptacijos gerinimo </w:t>
            </w:r>
            <w:r>
              <w:rPr>
                <w:bCs/>
                <w:color w:val="000000" w:themeColor="text1"/>
                <w:sz w:val="20"/>
                <w:lang w:eastAsia="lt-LT"/>
              </w:rPr>
              <w:t>priemonių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2BCE257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1343ECE3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FE38CAB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47984B8C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2023 m. rugsėjo mėn.</w:t>
            </w:r>
          </w:p>
        </w:tc>
      </w:tr>
      <w:tr w:rsidR="00870CA0" w:rsidRPr="0038496C" w14:paraId="45CA375F" w14:textId="77777777" w:rsidTr="00870CA0">
        <w:trPr>
          <w:trHeight w:val="21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4352A39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6A18D38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B3863F" w14:textId="77777777" w:rsidR="00870CA0" w:rsidRPr="00B25EEE" w:rsidRDefault="00870CA0" w:rsidP="005128EF">
            <w:pPr>
              <w:rPr>
                <w:bCs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31DDC1" w14:textId="77777777" w:rsidR="00870CA0" w:rsidRPr="00B25EEE" w:rsidRDefault="00870CA0" w:rsidP="005128EF">
            <w:pPr>
              <w:rPr>
                <w:bCs/>
              </w:rPr>
            </w:pPr>
            <w:r w:rsidRPr="00B25EEE">
              <w:rPr>
                <w:bCs/>
              </w:rPr>
              <w:t>01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4F7CD" w14:textId="77777777" w:rsidR="00870CA0" w:rsidRPr="00C843D8" w:rsidRDefault="00870CA0" w:rsidP="005128EF">
            <w:pPr>
              <w:rPr>
                <w:bCs/>
              </w:rPr>
            </w:pPr>
            <w:r>
              <w:rPr>
                <w:bCs/>
              </w:rPr>
              <w:t>Tėvų anketinė apklausa apie adaptaciją.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34046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6F759E3C" w14:textId="77777777" w:rsidR="00870CA0" w:rsidRPr="00F5579F" w:rsidRDefault="00870CA0" w:rsidP="005128EF">
            <w:pPr>
              <w:jc w:val="center"/>
              <w:rPr>
                <w:bCs/>
                <w:i/>
                <w:iCs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E4457B7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Atliktų apklausų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EE5BAF4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E421AAC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9063863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AE0A34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rugsėjo-spalio mėn. </w:t>
            </w:r>
          </w:p>
        </w:tc>
      </w:tr>
      <w:tr w:rsidR="00870CA0" w:rsidRPr="0038496C" w14:paraId="4B5F612D" w14:textId="77777777" w:rsidTr="00870CA0">
        <w:trPr>
          <w:trHeight w:val="15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9BB001D" w14:textId="77777777" w:rsidR="00870CA0" w:rsidRPr="0038496C" w:rsidRDefault="00870CA0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600591D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6677BB0" w14:textId="77777777" w:rsidR="00870CA0" w:rsidRPr="00B25EEE" w:rsidRDefault="00870CA0" w:rsidP="005128EF">
            <w:pPr>
              <w:rPr>
                <w:bCs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00D3B8" w14:textId="77777777" w:rsidR="00870CA0" w:rsidRPr="00B25EEE" w:rsidRDefault="00870CA0" w:rsidP="005128EF">
            <w:pPr>
              <w:rPr>
                <w:bCs/>
              </w:rPr>
            </w:pPr>
            <w:r w:rsidRPr="00B25EEE">
              <w:rPr>
                <w:bCs/>
              </w:rPr>
              <w:t>02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C7304F" w14:textId="77777777" w:rsidR="00870CA0" w:rsidRPr="00C843D8" w:rsidRDefault="00870CA0" w:rsidP="005128EF">
            <w:pPr>
              <w:rPr>
                <w:bCs/>
              </w:rPr>
            </w:pPr>
            <w:r>
              <w:rPr>
                <w:bCs/>
              </w:rPr>
              <w:t>Grįžtamojo ryšio renginys su mokyklų pradinių klasių mokytojais.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9500EC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34511662" w14:textId="77777777" w:rsidR="00870CA0" w:rsidRPr="00F5579F" w:rsidRDefault="00870CA0" w:rsidP="005128EF">
            <w:pPr>
              <w:jc w:val="center"/>
              <w:rPr>
                <w:bCs/>
                <w:i/>
                <w:iCs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5D46D5E" w14:textId="77777777" w:rsidR="00870CA0" w:rsidRPr="00611BE8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611BE8">
              <w:rPr>
                <w:bCs/>
                <w:color w:val="000000" w:themeColor="text1"/>
                <w:sz w:val="20"/>
                <w:lang w:eastAsia="lt-LT"/>
              </w:rPr>
              <w:t>Susitikimų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17478BA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C485FA5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F8A223F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50948B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>2023 m. spalio mėn.</w:t>
            </w:r>
          </w:p>
        </w:tc>
      </w:tr>
      <w:tr w:rsidR="00870CA0" w:rsidRPr="0038496C" w14:paraId="2C7233B4" w14:textId="77777777" w:rsidTr="00870CA0">
        <w:trPr>
          <w:trHeight w:val="30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51FDC88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525C176F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  <w:p w14:paraId="31FBE8D9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8209969" w14:textId="77777777" w:rsidR="00870CA0" w:rsidRPr="00B25EEE" w:rsidRDefault="00870CA0" w:rsidP="005128EF">
            <w:pPr>
              <w:rPr>
                <w:bCs/>
                <w:i/>
                <w:iCs/>
              </w:rPr>
            </w:pPr>
            <w:r w:rsidRPr="00B25EEE">
              <w:rPr>
                <w:bCs/>
                <w:i/>
                <w:iCs/>
              </w:rPr>
              <w:t xml:space="preserve">Stiprinti bendruomeniškumo ir tapatumo jausmą.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05AA1D0D" w14:textId="77777777" w:rsidR="00870CA0" w:rsidRPr="005128EF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5128EF">
              <w:rPr>
                <w:bCs/>
                <w:color w:val="000000" w:themeColor="text1"/>
                <w:sz w:val="20"/>
                <w:lang w:eastAsia="lt-LT"/>
              </w:rPr>
              <w:t>Darbuotojų apklausa įstaigos bendruomenės mikroklimato įsivertinimui.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6A292F45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49076912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3C56ACCF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64304FCC" w14:textId="77777777" w:rsidR="00870CA0" w:rsidRPr="005128EF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28EF">
              <w:rPr>
                <w:color w:val="000000" w:themeColor="text1"/>
                <w:sz w:val="22"/>
                <w:szCs w:val="22"/>
              </w:rPr>
              <w:t>2023 m. gegužės mėn.</w:t>
            </w:r>
          </w:p>
        </w:tc>
      </w:tr>
      <w:tr w:rsidR="00870CA0" w:rsidRPr="0038496C" w14:paraId="150A625C" w14:textId="77777777" w:rsidTr="00870CA0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4365E21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4C5D462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4717683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>01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FDC614C" w14:textId="77777777" w:rsidR="00870CA0" w:rsidRPr="009E1396" w:rsidRDefault="00870CA0" w:rsidP="005128EF">
            <w:pPr>
              <w:rPr>
                <w:bCs/>
              </w:rPr>
            </w:pPr>
            <w:r>
              <w:rPr>
                <w:bCs/>
              </w:rPr>
              <w:t>Bendrų renginių, edukacinių išvykų organizavimas.</w:t>
            </w:r>
          </w:p>
          <w:p w14:paraId="648D750D" w14:textId="77777777" w:rsidR="00870CA0" w:rsidRPr="00B25EEE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1D068C3" w14:textId="77777777" w:rsidR="00870CA0" w:rsidRPr="00870CA0" w:rsidRDefault="00870CA0" w:rsidP="005128EF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870CA0">
              <w:rPr>
                <w:bCs/>
                <w:color w:val="000000" w:themeColor="text1"/>
                <w:sz w:val="22"/>
                <w:szCs w:val="22"/>
                <w:lang w:eastAsia="lt-LT"/>
              </w:rPr>
              <w:t>Suorganizuotų renginių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34FD00A" w14:textId="77777777" w:rsidR="00870CA0" w:rsidRPr="00E54AEB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7ECE93F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16BCF905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6AA9F434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40ABCCAA" w14:textId="77777777" w:rsidTr="00870CA0">
        <w:trPr>
          <w:trHeight w:val="43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A6C1360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F302D4E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646E499" w14:textId="77777777" w:rsidR="00870CA0" w:rsidRPr="00C843D8" w:rsidRDefault="00870CA0" w:rsidP="005128EF">
            <w:pPr>
              <w:rPr>
                <w:bCs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BCA490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>01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020022" w14:textId="77777777" w:rsidR="00870CA0" w:rsidRPr="009E1396" w:rsidRDefault="00870CA0" w:rsidP="005128EF">
            <w:pPr>
              <w:rPr>
                <w:bCs/>
              </w:rPr>
            </w:pPr>
            <w:r>
              <w:rPr>
                <w:bCs/>
              </w:rPr>
              <w:t xml:space="preserve">Edukacinė mokytojų išvyka. </w:t>
            </w:r>
          </w:p>
          <w:p w14:paraId="4FCBC755" w14:textId="77777777" w:rsidR="00870CA0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AADD72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Direktorė I.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Dirsienė</w:t>
            </w:r>
            <w:proofErr w:type="spellEnd"/>
            <w:r>
              <w:rPr>
                <w:rFonts w:eastAsia="MS Mincho;MS Gothic"/>
                <w:color w:val="000000" w:themeColor="text1"/>
                <w:sz w:val="20"/>
              </w:rPr>
              <w:t>, d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irektoriaus pavaduotoja ugdymui </w:t>
            </w:r>
          </w:p>
          <w:p w14:paraId="50FE48E3" w14:textId="77777777" w:rsidR="00870CA0" w:rsidRDefault="00870CA0" w:rsidP="005128EF">
            <w:pPr>
              <w:jc w:val="center"/>
              <w:rPr>
                <w:bCs/>
                <w:i/>
                <w:iCs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63F0A93" w14:textId="77777777" w:rsidR="00870CA0" w:rsidRPr="00870CA0" w:rsidRDefault="00870CA0" w:rsidP="005128EF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870CA0">
              <w:rPr>
                <w:bCs/>
                <w:color w:val="000000" w:themeColor="text1"/>
                <w:sz w:val="22"/>
                <w:szCs w:val="22"/>
                <w:lang w:eastAsia="lt-LT"/>
              </w:rPr>
              <w:t xml:space="preserve">Dalyvavusių mokytojų dalis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B8588A2" w14:textId="77777777" w:rsidR="00870CA0" w:rsidRPr="00E54AEB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CD7A9E2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89D26D6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E78A28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02754E7E" w14:textId="77777777" w:rsidTr="00870CA0">
        <w:trPr>
          <w:trHeight w:val="267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9D76F13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8CCF328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9993BC4" w14:textId="77777777" w:rsidR="00870CA0" w:rsidRPr="00C843D8" w:rsidRDefault="00870CA0" w:rsidP="005128EF">
            <w:pPr>
              <w:rPr>
                <w:bCs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96C052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>02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CD5C4" w14:textId="77777777" w:rsidR="00870CA0" w:rsidRPr="009E1396" w:rsidRDefault="00870CA0" w:rsidP="005128EF">
            <w:pPr>
              <w:rPr>
                <w:bCs/>
              </w:rPr>
            </w:pPr>
            <w:r>
              <w:rPr>
                <w:bCs/>
              </w:rPr>
              <w:t>Kalėdinis šventinis bendruomenės vakaras.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81A117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Direktorė I. </w:t>
            </w:r>
            <w:proofErr w:type="spellStart"/>
            <w:r>
              <w:rPr>
                <w:rFonts w:eastAsia="MS Mincho;MS Gothic"/>
                <w:color w:val="000000" w:themeColor="text1"/>
                <w:sz w:val="20"/>
              </w:rPr>
              <w:t>Dirsienė</w:t>
            </w:r>
            <w:proofErr w:type="spellEnd"/>
            <w:r>
              <w:rPr>
                <w:rFonts w:eastAsia="MS Mincho;MS Gothic"/>
                <w:color w:val="000000" w:themeColor="text1"/>
                <w:sz w:val="20"/>
              </w:rPr>
              <w:t>, d</w:t>
            </w: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irektoriaus pavaduotoja ugdymui </w:t>
            </w:r>
          </w:p>
          <w:p w14:paraId="4C0D9D83" w14:textId="77777777" w:rsidR="00870CA0" w:rsidRDefault="00870CA0" w:rsidP="005128EF">
            <w:pPr>
              <w:jc w:val="center"/>
              <w:rPr>
                <w:bCs/>
                <w:i/>
                <w:iCs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160803C" w14:textId="77777777" w:rsidR="00870CA0" w:rsidRPr="00870CA0" w:rsidRDefault="00870CA0" w:rsidP="005128EF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870CA0">
              <w:rPr>
                <w:bCs/>
                <w:color w:val="000000" w:themeColor="text1"/>
                <w:sz w:val="22"/>
                <w:szCs w:val="22"/>
                <w:lang w:eastAsia="lt-LT"/>
              </w:rPr>
              <w:t>Dalyvavusių darbuotojų 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E2448E0" w14:textId="77777777" w:rsidR="00870CA0" w:rsidRPr="00E54AEB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10C935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7E3665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F991D6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  <w:p w14:paraId="5F5CB414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gruodžio mėn. </w:t>
            </w:r>
          </w:p>
        </w:tc>
      </w:tr>
      <w:tr w:rsidR="00870CA0" w:rsidRPr="0038496C" w14:paraId="355D6E9F" w14:textId="77777777" w:rsidTr="00870CA0">
        <w:trPr>
          <w:trHeight w:val="55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50E87A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FF36CB5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89E4B2D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>02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B6B4A6" w14:textId="77777777" w:rsidR="00870CA0" w:rsidRPr="009E1396" w:rsidRDefault="00870CA0" w:rsidP="005128EF">
            <w:pPr>
              <w:rPr>
                <w:bCs/>
              </w:rPr>
            </w:pPr>
            <w:r>
              <w:rPr>
                <w:bCs/>
              </w:rPr>
              <w:t>Tarpusavio komunikacijos, bendradarbiavimo kultūros, mentorystės skatinimas.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B3CF9BA" w14:textId="77777777" w:rsidR="00870CA0" w:rsidRPr="0039151F" w:rsidRDefault="00870CA0" w:rsidP="005128EF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39151F">
              <w:rPr>
                <w:bCs/>
                <w:color w:val="000000" w:themeColor="text1"/>
                <w:sz w:val="18"/>
                <w:szCs w:val="18"/>
                <w:lang w:eastAsia="lt-LT"/>
              </w:rPr>
              <w:t>Įgyvendintos tarpusavio komunikacijos skatinimo priemonės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D4541F7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15008211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4F8A77DA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0E24D072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446379B0" w14:textId="77777777" w:rsidTr="00870CA0">
        <w:trPr>
          <w:trHeight w:val="12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C698EFE" w14:textId="77777777" w:rsidR="00870CA0" w:rsidRPr="0038496C" w:rsidRDefault="00870CA0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589FA02E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7ED0F2DA" w14:textId="77777777" w:rsidR="00870CA0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0195D9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>01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DE7B07" w14:textId="77777777" w:rsidR="00870CA0" w:rsidRPr="009E1396" w:rsidRDefault="00870CA0" w:rsidP="005128EF">
            <w:pPr>
              <w:rPr>
                <w:bCs/>
              </w:rPr>
            </w:pPr>
            <w:r>
              <w:rPr>
                <w:bCs/>
              </w:rPr>
              <w:t>Kolegialaus grįžtamojo ryšio metodo diegimas ugdomojoje veikloje.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2832E" w14:textId="77777777" w:rsidR="00870CA0" w:rsidRPr="00EE2055" w:rsidRDefault="00870CA0" w:rsidP="005128E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Direktoriaus pavaduotoja ugdymui R. </w:t>
            </w:r>
            <w:proofErr w:type="spellStart"/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>Breimelienė</w:t>
            </w:r>
            <w:proofErr w:type="spellEnd"/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>, 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50F21B2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Įgyvendintų veiklų skaičius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08CAD63" w14:textId="77777777" w:rsidR="00870CA0" w:rsidRPr="00E54AEB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FE49565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F4402C8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2B8A3E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3A2AF91F" w14:textId="77777777" w:rsidTr="00870CA0">
        <w:trPr>
          <w:trHeight w:val="135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4036DF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585CC00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EFDE4F" w14:textId="77777777" w:rsidR="00870CA0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307362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>02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C76C04" w14:textId="77777777" w:rsidR="00870CA0" w:rsidRDefault="00870CA0" w:rsidP="005128EF">
            <w:pPr>
              <w:rPr>
                <w:bCs/>
                <w:i/>
                <w:iCs/>
              </w:rPr>
            </w:pPr>
            <w:r w:rsidRPr="00936CCB">
              <w:rPr>
                <w:bCs/>
              </w:rPr>
              <w:t>Elektroninio dienyno naudojimo vidinei komunikacijai skatinimas.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87A122" w14:textId="77777777" w:rsidR="00870CA0" w:rsidRPr="00EE2055" w:rsidRDefault="00870CA0" w:rsidP="005128E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 xml:space="preserve">Direktoriaus pavaduotoja ugdymui R. </w:t>
            </w:r>
            <w:proofErr w:type="spellStart"/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>Breimelienė</w:t>
            </w:r>
            <w:proofErr w:type="spellEnd"/>
            <w:r w:rsidRPr="00EE2055">
              <w:rPr>
                <w:rFonts w:eastAsia="MS Mincho;MS Gothic"/>
                <w:color w:val="000000" w:themeColor="text1"/>
                <w:sz w:val="18"/>
                <w:szCs w:val="18"/>
              </w:rPr>
              <w:t>, 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53D5A5D" w14:textId="77777777" w:rsidR="00870CA0" w:rsidRPr="00E54AEB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54AEB">
              <w:rPr>
                <w:bCs/>
                <w:color w:val="000000" w:themeColor="text1"/>
                <w:sz w:val="20"/>
                <w:lang w:eastAsia="lt-LT"/>
              </w:rPr>
              <w:t xml:space="preserve">Mokytojų, naudojančių el. dienyną vidinei komunikacijai,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DC0606D" w14:textId="77777777" w:rsidR="00870CA0" w:rsidRPr="00E54AEB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54AEB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84009B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BC29730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2EEC46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525CBF" w14:paraId="4C9E42CC" w14:textId="77777777" w:rsidTr="00870CA0">
        <w:trPr>
          <w:trHeight w:val="31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DA3DCE1" w14:textId="77777777" w:rsidR="00870CA0" w:rsidRPr="0038496C" w:rsidRDefault="00870CA0" w:rsidP="005128EF">
            <w:pPr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05</w:t>
            </w:r>
          </w:p>
        </w:tc>
        <w:tc>
          <w:tcPr>
            <w:tcW w:w="7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5D5A36" w14:textId="77777777" w:rsidR="00870CA0" w:rsidRPr="00525CBF" w:rsidRDefault="00870CA0" w:rsidP="005128EF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A870DA">
              <w:rPr>
                <w:b/>
                <w:bCs/>
              </w:rPr>
              <w:t>Stiprinti darželio ir šeimų partnerystę siekiant ugdymo kokybės sėkmingam startui mokykloje.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5AA57B" w14:textId="77777777" w:rsidR="00870CA0" w:rsidRPr="00525CBF" w:rsidRDefault="00870CA0" w:rsidP="005128EF">
            <w:pPr>
              <w:pStyle w:val="prastasiniatinklio"/>
              <w:jc w:val="center"/>
              <w:textAlignment w:val="baseline"/>
              <w:rPr>
                <w:b/>
                <w:bCs/>
              </w:rPr>
            </w:pPr>
            <w:r>
              <w:rPr>
                <w:bCs/>
              </w:rPr>
              <w:t>Bendrų renginių su tėvais skaičius.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8B2DB0" w14:textId="77777777" w:rsidR="00870CA0" w:rsidRPr="005128EF" w:rsidRDefault="00870CA0" w:rsidP="005128EF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128EF">
              <w:rPr>
                <w:sz w:val="20"/>
                <w:szCs w:val="20"/>
              </w:rPr>
              <w:t xml:space="preserve">Vnt.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646FC9" w14:textId="77777777" w:rsidR="00870CA0" w:rsidRPr="005128EF" w:rsidRDefault="00870CA0" w:rsidP="005128EF">
            <w:pPr>
              <w:pStyle w:val="prastasiniatinkli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214A5D" w14:textId="77777777" w:rsidR="00870CA0" w:rsidRPr="005128EF" w:rsidRDefault="00870CA0" w:rsidP="005128EF">
            <w:pPr>
              <w:pStyle w:val="prastasiniatinklio"/>
              <w:jc w:val="center"/>
              <w:textAlignment w:val="baseline"/>
            </w:pPr>
            <w:r w:rsidRPr="005128EF"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182E8B2F" w14:textId="77777777" w:rsidR="00870CA0" w:rsidRPr="005128EF" w:rsidRDefault="00870CA0" w:rsidP="005128EF">
            <w:pPr>
              <w:pStyle w:val="prastasiniatinklio"/>
              <w:jc w:val="center"/>
              <w:textAlignment w:val="baseline"/>
            </w:pPr>
            <w:r w:rsidRPr="005128EF">
              <w:t>2023 m.</w:t>
            </w:r>
          </w:p>
        </w:tc>
      </w:tr>
      <w:tr w:rsidR="00870CA0" w:rsidRPr="0038496C" w14:paraId="0032EEA4" w14:textId="77777777" w:rsidTr="00870CA0">
        <w:trPr>
          <w:trHeight w:val="27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E756135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81F1D26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73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AE0E0D" w14:textId="77777777" w:rsidR="00870CA0" w:rsidRPr="009E1396" w:rsidRDefault="00870CA0" w:rsidP="005128EF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9E1396">
              <w:rPr>
                <w:bCs/>
                <w:i/>
                <w:iCs/>
              </w:rPr>
              <w:t>Tobulinti tėvų įtraukimo į vaikų vertinimą ir informavimo apie vaiko pasiekimus procesą.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5DDAFE" w14:textId="77777777" w:rsidR="00870CA0" w:rsidRPr="0039151F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39151F">
              <w:rPr>
                <w:bCs/>
                <w:color w:val="000000" w:themeColor="text1"/>
                <w:sz w:val="20"/>
                <w:lang w:eastAsia="lt-LT"/>
              </w:rPr>
              <w:t xml:space="preserve">Į vaikų vertinimą įtrauktų tėvų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A72D0C" w14:textId="77777777" w:rsidR="00870CA0" w:rsidRPr="0039151F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9151F">
              <w:rPr>
                <w:rFonts w:eastAsia="MS Mincho;MS Gothic"/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77F8FA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9783EF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3BAD3E11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08044D9D" w14:textId="77777777" w:rsidTr="00870CA0">
        <w:trPr>
          <w:trHeight w:val="42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3CF9C299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4AB4A30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4A49FD29" w14:textId="77777777" w:rsidR="00870CA0" w:rsidRPr="00F5579F" w:rsidRDefault="00870CA0" w:rsidP="005128EF">
            <w:pPr>
              <w:rPr>
                <w:bCs/>
              </w:rPr>
            </w:pPr>
            <w:r>
              <w:rPr>
                <w:bCs/>
              </w:rPr>
              <w:t>01</w:t>
            </w:r>
          </w:p>
          <w:p w14:paraId="1381F30D" w14:textId="77777777" w:rsidR="00870CA0" w:rsidRDefault="00870CA0" w:rsidP="005128EF">
            <w:pPr>
              <w:rPr>
                <w:bCs/>
                <w:i/>
                <w:iCs/>
              </w:rPr>
            </w:pPr>
          </w:p>
          <w:p w14:paraId="7B55F570" w14:textId="77777777" w:rsidR="00870CA0" w:rsidRPr="00F5579F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BB5C0FA" w14:textId="77777777" w:rsidR="00870CA0" w:rsidRPr="00A10B04" w:rsidRDefault="00870CA0" w:rsidP="005128EF">
            <w:pPr>
              <w:rPr>
                <w:bCs/>
              </w:rPr>
            </w:pPr>
            <w:r>
              <w:rPr>
                <w:bCs/>
              </w:rPr>
              <w:t>Bendradarbiavimas vertinant vaikų pasiekimus.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6B8F0E3" w14:textId="77777777" w:rsidR="00870CA0" w:rsidRPr="0039151F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39151F">
              <w:rPr>
                <w:bCs/>
                <w:color w:val="000000" w:themeColor="text1"/>
                <w:sz w:val="20"/>
                <w:lang w:eastAsia="lt-LT"/>
              </w:rPr>
              <w:t>Tėvų, dalyvavusių vaikų vertinime,</w:t>
            </w:r>
            <w:r>
              <w:rPr>
                <w:bCs/>
                <w:color w:val="000000" w:themeColor="text1"/>
                <w:sz w:val="20"/>
                <w:lang w:eastAsia="lt-LT"/>
              </w:rPr>
              <w:t xml:space="preserve"> 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FFE2BE7" w14:textId="77777777" w:rsidR="00870CA0" w:rsidRPr="0039151F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9151F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44E70513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DBA80AB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26E70700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3464CA66" w14:textId="77777777" w:rsidTr="00870CA0">
        <w:trPr>
          <w:trHeight w:val="24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282245DF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45DF3A94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1FD70CF2" w14:textId="77777777" w:rsidR="00870CA0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1856D7" w14:textId="77777777" w:rsidR="00870CA0" w:rsidRPr="00F5579F" w:rsidRDefault="00870CA0" w:rsidP="005128EF">
            <w:pPr>
              <w:rPr>
                <w:bCs/>
              </w:rPr>
            </w:pPr>
            <w:r w:rsidRPr="00F5579F">
              <w:rPr>
                <w:bCs/>
              </w:rPr>
              <w:t>01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C82F0C" w14:textId="77777777" w:rsidR="00870CA0" w:rsidRPr="000D1C42" w:rsidRDefault="00870CA0" w:rsidP="005128EF">
            <w:pPr>
              <w:rPr>
                <w:bCs/>
                <w:szCs w:val="24"/>
              </w:rPr>
            </w:pPr>
            <w:r w:rsidRPr="000D1C42">
              <w:rPr>
                <w:bCs/>
                <w:szCs w:val="24"/>
              </w:rPr>
              <w:t xml:space="preserve">Lopšelio-darželio tarybos posėdis apie tėvų įtraukimo į vaikų pasiekimų vertinimą galimybes.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C1E15C" w14:textId="77777777" w:rsidR="00870CA0" w:rsidRPr="0039151F" w:rsidRDefault="00870CA0" w:rsidP="005128EF">
            <w:pPr>
              <w:jc w:val="center"/>
              <w:rPr>
                <w:bCs/>
                <w:sz w:val="20"/>
              </w:rPr>
            </w:pPr>
            <w:r w:rsidRPr="0039151F">
              <w:rPr>
                <w:bCs/>
                <w:sz w:val="20"/>
              </w:rPr>
              <w:t xml:space="preserve">Direktorė </w:t>
            </w:r>
            <w:proofErr w:type="spellStart"/>
            <w:r w:rsidRPr="0039151F">
              <w:rPr>
                <w:bCs/>
                <w:sz w:val="20"/>
              </w:rPr>
              <w:t>I.Dirsienė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2EF65F4" w14:textId="77777777" w:rsidR="00870CA0" w:rsidRPr="00EE2055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E2055">
              <w:rPr>
                <w:bCs/>
                <w:color w:val="000000" w:themeColor="text1"/>
                <w:sz w:val="20"/>
                <w:lang w:eastAsia="lt-LT"/>
              </w:rPr>
              <w:t>Aptarta tėvų dalyvavimo vaikų vertinime svarba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527322F" w14:textId="77777777" w:rsidR="00870CA0" w:rsidRPr="0039151F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9151F">
              <w:rPr>
                <w:rFonts w:eastAsia="MS Mincho;MS Gothic"/>
                <w:color w:val="000000" w:themeColor="text1"/>
                <w:sz w:val="20"/>
              </w:rPr>
              <w:t xml:space="preserve">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BBD082C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DEF4451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1CCA72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  <w:p w14:paraId="5E8F23FF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>rugsėjo mėn.</w:t>
            </w:r>
          </w:p>
        </w:tc>
      </w:tr>
      <w:tr w:rsidR="00870CA0" w:rsidRPr="0038496C" w14:paraId="11F8E0EB" w14:textId="77777777" w:rsidTr="00870CA0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19B57FF3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2FA5F66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A2AA8E4" w14:textId="77777777" w:rsidR="00870CA0" w:rsidRDefault="00870CA0" w:rsidP="005128EF">
            <w:pPr>
              <w:rPr>
                <w:bCs/>
                <w:i/>
                <w:iCs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9E0EB2" w14:textId="77777777" w:rsidR="00870CA0" w:rsidRPr="00F5579F" w:rsidRDefault="00870CA0" w:rsidP="005128EF">
            <w:pPr>
              <w:rPr>
                <w:bCs/>
              </w:rPr>
            </w:pPr>
            <w:r w:rsidRPr="00F5579F">
              <w:rPr>
                <w:bCs/>
              </w:rPr>
              <w:t>02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A66A4C" w14:textId="77777777" w:rsidR="00870CA0" w:rsidRPr="00C843D8" w:rsidRDefault="00870CA0" w:rsidP="005128EF">
            <w:pPr>
              <w:rPr>
                <w:bCs/>
              </w:rPr>
            </w:pPr>
            <w:r>
              <w:rPr>
                <w:bCs/>
              </w:rPr>
              <w:t>Visuotinis tėvų susirinkimas.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48E92F" w14:textId="77777777" w:rsidR="00870CA0" w:rsidRDefault="00870CA0" w:rsidP="005128EF">
            <w:pPr>
              <w:jc w:val="center"/>
              <w:rPr>
                <w:bCs/>
                <w:i/>
                <w:iCs/>
              </w:rPr>
            </w:pPr>
            <w:r w:rsidRPr="0039151F">
              <w:rPr>
                <w:bCs/>
                <w:sz w:val="20"/>
              </w:rPr>
              <w:t xml:space="preserve">Direktorė </w:t>
            </w:r>
            <w:proofErr w:type="spellStart"/>
            <w:r w:rsidRPr="0039151F">
              <w:rPr>
                <w:bCs/>
                <w:sz w:val="20"/>
              </w:rPr>
              <w:t>I.Dirsienė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268869" w14:textId="77777777" w:rsidR="00870CA0" w:rsidRPr="00EE2055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E2055">
              <w:rPr>
                <w:bCs/>
                <w:color w:val="000000" w:themeColor="text1"/>
                <w:sz w:val="20"/>
                <w:lang w:eastAsia="lt-LT"/>
              </w:rPr>
              <w:t xml:space="preserve">Dalyvavusių tėvų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4C2A44" w14:textId="77777777" w:rsidR="00870CA0" w:rsidRPr="0039151F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9151F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FE51EF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9A38DC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40D24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rugsėjo mėn. </w:t>
            </w:r>
          </w:p>
        </w:tc>
      </w:tr>
      <w:tr w:rsidR="00870CA0" w:rsidRPr="0038496C" w14:paraId="36457545" w14:textId="77777777" w:rsidTr="00870CA0">
        <w:trPr>
          <w:trHeight w:val="226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3D94BC0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23BB6F5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17E67CF2" w14:textId="77777777" w:rsidR="00870CA0" w:rsidRPr="00B25EEE" w:rsidRDefault="00870CA0" w:rsidP="005128EF">
            <w:pPr>
              <w:rPr>
                <w:bCs/>
              </w:rPr>
            </w:pPr>
            <w:r w:rsidRPr="00B25EEE">
              <w:rPr>
                <w:bCs/>
              </w:rPr>
              <w:t>02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53FC47" w14:textId="77777777" w:rsidR="00870CA0" w:rsidRPr="00C843D8" w:rsidRDefault="00870CA0" w:rsidP="005128EF">
            <w:pPr>
              <w:rPr>
                <w:bCs/>
              </w:rPr>
            </w:pPr>
            <w:r>
              <w:rPr>
                <w:bCs/>
              </w:rPr>
              <w:t>Tėvų informavimas apie vaikų pažangą ir pasiekimus.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101D14A" w14:textId="77777777" w:rsidR="00870CA0" w:rsidRPr="0039151F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39151F">
              <w:rPr>
                <w:bCs/>
                <w:color w:val="000000" w:themeColor="text1"/>
                <w:sz w:val="20"/>
                <w:lang w:eastAsia="lt-LT"/>
              </w:rPr>
              <w:t>Įvykdytų informavimo veiklų skaičius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2DC6BEC8" w14:textId="77777777" w:rsidR="00870CA0" w:rsidRPr="0039151F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39151F">
              <w:rPr>
                <w:rFonts w:eastAsia="MS Mincho;MS Gothic"/>
                <w:color w:val="000000" w:themeColor="text1"/>
                <w:sz w:val="20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C91B7A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3D404A74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66751F7A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4F867605" w14:textId="77777777" w:rsidTr="00870CA0">
        <w:trPr>
          <w:trHeight w:val="210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1B0ABC3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1BA2D90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7298FF" w14:textId="77777777" w:rsidR="00870CA0" w:rsidRPr="00B25EEE" w:rsidRDefault="00870CA0" w:rsidP="005128EF">
            <w:pPr>
              <w:rPr>
                <w:bCs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644480" w14:textId="77777777" w:rsidR="00870CA0" w:rsidRPr="00B25EEE" w:rsidRDefault="00870CA0" w:rsidP="005128EF">
            <w:pPr>
              <w:rPr>
                <w:bCs/>
              </w:rPr>
            </w:pPr>
            <w:r w:rsidRPr="00B25EEE">
              <w:rPr>
                <w:bCs/>
              </w:rPr>
              <w:t>01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F6B42B" w14:textId="77777777" w:rsidR="00870CA0" w:rsidRDefault="00870CA0" w:rsidP="005128EF">
            <w:pPr>
              <w:rPr>
                <w:bCs/>
              </w:rPr>
            </w:pPr>
            <w:r>
              <w:rPr>
                <w:bCs/>
              </w:rPr>
              <w:t>Individualios mokytojų konsultacijos tėvams.</w:t>
            </w:r>
          </w:p>
          <w:p w14:paraId="0AA4E8DA" w14:textId="6F9CA1C3" w:rsidR="00870CA0" w:rsidRPr="00C843D8" w:rsidRDefault="00870CA0" w:rsidP="005128EF">
            <w:pPr>
              <w:rPr>
                <w:bCs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59A88" w14:textId="77777777" w:rsidR="00870CA0" w:rsidRPr="0039151F" w:rsidRDefault="00870CA0" w:rsidP="005128EF">
            <w:pPr>
              <w:jc w:val="center"/>
              <w:rPr>
                <w:bCs/>
                <w:sz w:val="20"/>
              </w:rPr>
            </w:pPr>
            <w:r w:rsidRPr="0039151F">
              <w:rPr>
                <w:bCs/>
                <w:sz w:val="20"/>
              </w:rPr>
              <w:t>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7863B1B" w14:textId="77777777" w:rsidR="00870CA0" w:rsidRPr="00EE2055" w:rsidRDefault="00870CA0" w:rsidP="005128EF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EE2055"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Konsultacijose dalyvavusių tėvų </w:t>
            </w:r>
            <w:r>
              <w:rPr>
                <w:bCs/>
                <w:color w:val="000000" w:themeColor="text1"/>
                <w:sz w:val="18"/>
                <w:szCs w:val="18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39663A3" w14:textId="77777777" w:rsidR="00870CA0" w:rsidRPr="0039151F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B791C1C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0384B57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AF3B66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1D08A511" w14:textId="77777777" w:rsidTr="00870CA0">
        <w:trPr>
          <w:trHeight w:val="15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746A7FF8" w14:textId="77777777" w:rsidR="00870CA0" w:rsidRPr="0038496C" w:rsidRDefault="00870CA0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4BC4B59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6A371B8" w14:textId="77777777" w:rsidR="00870CA0" w:rsidRPr="00B25EEE" w:rsidRDefault="00870CA0" w:rsidP="005128EF">
            <w:pPr>
              <w:rPr>
                <w:bCs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4E7843" w14:textId="77777777" w:rsidR="00870CA0" w:rsidRPr="00B25EEE" w:rsidRDefault="00870CA0" w:rsidP="005128EF">
            <w:pPr>
              <w:rPr>
                <w:bCs/>
              </w:rPr>
            </w:pPr>
            <w:r w:rsidRPr="00B25EEE">
              <w:rPr>
                <w:bCs/>
              </w:rPr>
              <w:t>02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6862B4" w14:textId="77777777" w:rsidR="00870CA0" w:rsidRPr="00C843D8" w:rsidRDefault="00870CA0" w:rsidP="005128EF">
            <w:pPr>
              <w:rPr>
                <w:bCs/>
              </w:rPr>
            </w:pPr>
            <w:r>
              <w:rPr>
                <w:bCs/>
              </w:rPr>
              <w:t xml:space="preserve">Elektroninio dienyno naudojimas tėvų informavimui.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9F6E5B" w14:textId="77777777" w:rsidR="00870CA0" w:rsidRPr="00F5579F" w:rsidRDefault="00870CA0" w:rsidP="005128EF">
            <w:pPr>
              <w:jc w:val="center"/>
              <w:rPr>
                <w:bCs/>
                <w:i/>
                <w:iCs/>
              </w:rPr>
            </w:pPr>
            <w:r w:rsidRPr="0039151F">
              <w:rPr>
                <w:bCs/>
                <w:sz w:val="20"/>
              </w:rPr>
              <w:t>Grupių mokytojai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A59602A" w14:textId="77777777" w:rsidR="00870CA0" w:rsidRPr="0039151F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39151F">
              <w:rPr>
                <w:bCs/>
                <w:color w:val="000000" w:themeColor="text1"/>
                <w:sz w:val="20"/>
                <w:lang w:eastAsia="lt-LT"/>
              </w:rPr>
              <w:t xml:space="preserve">Tėvų, naudojančių el. dienyną,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1CB138F" w14:textId="77777777" w:rsidR="00870CA0" w:rsidRPr="0039151F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6BA28CA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EBBD766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43545F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22B31953" w14:textId="77777777" w:rsidTr="007B2CAC">
        <w:trPr>
          <w:trHeight w:val="30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FB14DDF" w14:textId="77777777" w:rsidR="00870CA0" w:rsidRPr="0038496C" w:rsidRDefault="00870CA0" w:rsidP="005128EF">
            <w:pPr>
              <w:snapToGrid w:val="0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000555E8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  <w:p w14:paraId="67BD5C5A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68CD5F1" w14:textId="77777777" w:rsidR="00870CA0" w:rsidRPr="00A10B04" w:rsidRDefault="00870CA0" w:rsidP="005128EF">
            <w:pPr>
              <w:rPr>
                <w:bCs/>
                <w:i/>
                <w:iCs/>
              </w:rPr>
            </w:pPr>
            <w:r w:rsidRPr="00A10B04">
              <w:rPr>
                <w:bCs/>
                <w:i/>
                <w:iCs/>
              </w:rPr>
              <w:t>Stiprinti švietimo pagalbos teikimą šeimoms.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43F85FCF" w14:textId="77777777" w:rsidR="00870CA0" w:rsidRPr="00551500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551500">
              <w:rPr>
                <w:bCs/>
                <w:color w:val="000000" w:themeColor="text1"/>
                <w:sz w:val="20"/>
                <w:lang w:eastAsia="lt-LT"/>
              </w:rPr>
              <w:t xml:space="preserve">Tėvų, dalyvaujančių veiklose,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2A805933" w14:textId="77777777" w:rsidR="00870CA0" w:rsidRPr="00551500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551500">
              <w:rPr>
                <w:rFonts w:eastAsia="MS Mincho;MS Gothic"/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18EABA91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14:paraId="000419A2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3857FDDF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379C3EC2" w14:textId="77777777" w:rsidTr="007B2CAC">
        <w:trPr>
          <w:trHeight w:val="285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4BDF472A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4FB9F112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B621F13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>01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E4EE614" w14:textId="77777777" w:rsidR="00870CA0" w:rsidRPr="00A10B04" w:rsidRDefault="00870CA0" w:rsidP="005128EF">
            <w:pPr>
              <w:rPr>
                <w:bCs/>
              </w:rPr>
            </w:pPr>
            <w:r>
              <w:rPr>
                <w:bCs/>
              </w:rPr>
              <w:t xml:space="preserve">Tėvų konsultavimas, švietimas aktualiais vaikų auginimo klausimais.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63DD86B9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551500">
              <w:rPr>
                <w:bCs/>
                <w:color w:val="000000" w:themeColor="text1"/>
                <w:sz w:val="20"/>
                <w:lang w:eastAsia="lt-LT"/>
              </w:rPr>
              <w:t xml:space="preserve">Tėvų, dalyvaujančių veiklose,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448651FB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551500">
              <w:rPr>
                <w:rFonts w:eastAsia="MS Mincho;MS Gothic"/>
                <w:color w:val="000000" w:themeColor="text1"/>
                <w:sz w:val="20"/>
              </w:rPr>
              <w:t xml:space="preserve">Proc.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003DDC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5F60F696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25E0AEBD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  <w:tr w:rsidR="00870CA0" w:rsidRPr="0038496C" w14:paraId="63C08668" w14:textId="77777777" w:rsidTr="007B2CAC">
        <w:trPr>
          <w:trHeight w:val="430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002077DD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8A31586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237DB762" w14:textId="77777777" w:rsidR="00870CA0" w:rsidRPr="00C843D8" w:rsidRDefault="00870CA0" w:rsidP="005128EF">
            <w:pPr>
              <w:rPr>
                <w:bCs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F0FCA6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>01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19422C" w14:textId="77777777" w:rsidR="00870CA0" w:rsidRPr="009E1396" w:rsidRDefault="00870CA0" w:rsidP="005128EF">
            <w:pPr>
              <w:rPr>
                <w:bCs/>
              </w:rPr>
            </w:pPr>
            <w:r>
              <w:rPr>
                <w:bCs/>
              </w:rPr>
              <w:t>Susitikimai su pradinių klasių mokytojais.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0C71F8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>Direktoriaus pavaduotoja ugdymui</w:t>
            </w:r>
          </w:p>
          <w:p w14:paraId="0C7D04B9" w14:textId="77777777" w:rsidR="00870CA0" w:rsidRDefault="00870CA0" w:rsidP="005128EF">
            <w:pPr>
              <w:jc w:val="center"/>
              <w:rPr>
                <w:bCs/>
                <w:i/>
                <w:iCs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 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32AE794" w14:textId="77777777" w:rsidR="00870CA0" w:rsidRPr="0038496C" w:rsidRDefault="00870CA0" w:rsidP="005128EF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EE2055">
              <w:rPr>
                <w:bCs/>
                <w:color w:val="000000" w:themeColor="text1"/>
                <w:sz w:val="20"/>
                <w:lang w:eastAsia="lt-LT"/>
              </w:rPr>
              <w:t xml:space="preserve">Dalyvavusių tėvų </w:t>
            </w:r>
            <w:r>
              <w:rPr>
                <w:bCs/>
                <w:color w:val="000000" w:themeColor="text1"/>
                <w:sz w:val="20"/>
                <w:lang w:eastAsia="lt-LT"/>
              </w:rPr>
              <w:t xml:space="preserve"> 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002DF5A" w14:textId="77777777" w:rsidR="00870CA0" w:rsidRPr="0038496C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EE2055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93F3737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93629AC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E98C84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18"/>
                <w:szCs w:val="18"/>
              </w:rPr>
              <w:t>2023 m. balandžio-rugsėjo mėn</w:t>
            </w:r>
            <w:r w:rsidRPr="00EE205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70CA0" w:rsidRPr="0038496C" w14:paraId="49C0CAE4" w14:textId="77777777" w:rsidTr="007B2CAC">
        <w:trPr>
          <w:trHeight w:val="267"/>
          <w:jc w:val="center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6BF1378B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1FECC1B0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8CF4FE2" w14:textId="77777777" w:rsidR="00870CA0" w:rsidRPr="00C843D8" w:rsidRDefault="00870CA0" w:rsidP="005128EF">
            <w:pPr>
              <w:rPr>
                <w:bCs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386DDD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>02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DB8C2E" w14:textId="77777777" w:rsidR="00870CA0" w:rsidRPr="009E1396" w:rsidRDefault="00870CA0" w:rsidP="005128EF">
            <w:pPr>
              <w:rPr>
                <w:bCs/>
              </w:rPr>
            </w:pPr>
            <w:r>
              <w:rPr>
                <w:bCs/>
              </w:rPr>
              <w:t>Paskaitos su PPT, visuomenės sveikatos biuro specialistais.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9D92D5" w14:textId="77777777" w:rsidR="00870CA0" w:rsidRDefault="00870CA0" w:rsidP="005128EF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</w:p>
          <w:p w14:paraId="1016D238" w14:textId="77777777" w:rsidR="00870CA0" w:rsidRDefault="00870CA0" w:rsidP="005128EF">
            <w:pPr>
              <w:jc w:val="center"/>
              <w:rPr>
                <w:bCs/>
                <w:i/>
                <w:iCs/>
              </w:rPr>
            </w:pPr>
            <w:r w:rsidRPr="00CE4BC8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CE4BC8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68B63D7" w14:textId="77777777" w:rsidR="00870CA0" w:rsidRPr="00EE2055" w:rsidRDefault="00870CA0" w:rsidP="005128EF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EE2055">
              <w:rPr>
                <w:bCs/>
                <w:color w:val="000000" w:themeColor="text1"/>
                <w:sz w:val="20"/>
                <w:lang w:eastAsia="lt-LT"/>
              </w:rPr>
              <w:t xml:space="preserve">Dalyvavusių tėvų </w:t>
            </w:r>
            <w:r>
              <w:rPr>
                <w:bCs/>
                <w:color w:val="000000" w:themeColor="text1"/>
                <w:sz w:val="20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C822378" w14:textId="77777777" w:rsidR="00870CA0" w:rsidRPr="00EE2055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E2055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7978FC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C74AA2D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B1601B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>2023 m.</w:t>
            </w:r>
          </w:p>
        </w:tc>
      </w:tr>
      <w:tr w:rsidR="00870CA0" w:rsidRPr="0038496C" w14:paraId="085A11DF" w14:textId="77777777" w:rsidTr="007B2CAC">
        <w:trPr>
          <w:trHeight w:val="24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43479ED" w14:textId="77777777" w:rsidR="00870CA0" w:rsidRPr="0038496C" w:rsidRDefault="00870CA0" w:rsidP="005128EF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C363E8E" w14:textId="77777777" w:rsidR="00870CA0" w:rsidRDefault="00870CA0" w:rsidP="005128EF">
            <w:pPr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80AB608" w14:textId="77777777" w:rsidR="00870CA0" w:rsidRPr="00C843D8" w:rsidRDefault="00870CA0" w:rsidP="005128EF">
            <w:pPr>
              <w:rPr>
                <w:bCs/>
              </w:rPr>
            </w:pPr>
            <w:r w:rsidRPr="00C843D8">
              <w:rPr>
                <w:bCs/>
              </w:rPr>
              <w:t>02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DF65933" w14:textId="77777777" w:rsidR="00870CA0" w:rsidRPr="009E1396" w:rsidRDefault="00870CA0" w:rsidP="005128EF">
            <w:pPr>
              <w:rPr>
                <w:bCs/>
              </w:rPr>
            </w:pPr>
            <w:r>
              <w:rPr>
                <w:bCs/>
              </w:rPr>
              <w:t xml:space="preserve">Logopedų individualių konsultacijų visiems tėvams organizavimas.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EC8E2F3" w14:textId="77777777" w:rsidR="00870CA0" w:rsidRPr="00EE2055" w:rsidRDefault="00870CA0" w:rsidP="005128EF">
            <w:pPr>
              <w:jc w:val="center"/>
              <w:rPr>
                <w:bCs/>
                <w:color w:val="000000" w:themeColor="text1"/>
                <w:sz w:val="18"/>
                <w:szCs w:val="18"/>
                <w:lang w:eastAsia="lt-LT"/>
              </w:rPr>
            </w:pPr>
            <w:r w:rsidRPr="00EE2055">
              <w:rPr>
                <w:bCs/>
                <w:color w:val="000000" w:themeColor="text1"/>
                <w:sz w:val="18"/>
                <w:szCs w:val="18"/>
                <w:lang w:eastAsia="lt-LT"/>
              </w:rPr>
              <w:t xml:space="preserve">Konsultacijose dalyvavusių tėvų </w:t>
            </w:r>
            <w:r>
              <w:rPr>
                <w:bCs/>
                <w:color w:val="000000" w:themeColor="text1"/>
                <w:sz w:val="18"/>
                <w:szCs w:val="18"/>
                <w:lang w:eastAsia="lt-LT"/>
              </w:rPr>
              <w:t>dalis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7BB773EB" w14:textId="77777777" w:rsidR="00870CA0" w:rsidRPr="00EE2055" w:rsidRDefault="00870CA0" w:rsidP="005128EF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EE2055">
              <w:rPr>
                <w:rFonts w:eastAsia="MS Mincho;MS Gothic"/>
                <w:color w:val="000000" w:themeColor="text1"/>
                <w:sz w:val="20"/>
              </w:rPr>
              <w:t>Proc.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47E6F116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14:paraId="01BBB66F" w14:textId="77777777" w:rsidR="00870CA0" w:rsidRPr="0038496C" w:rsidRDefault="00870CA0" w:rsidP="005128E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195260D9" w14:textId="77777777" w:rsidR="00870CA0" w:rsidRPr="00EE2055" w:rsidRDefault="00870CA0" w:rsidP="005128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055">
              <w:rPr>
                <w:color w:val="000000" w:themeColor="text1"/>
                <w:sz w:val="22"/>
                <w:szCs w:val="22"/>
              </w:rPr>
              <w:t xml:space="preserve">2023 m. </w:t>
            </w:r>
          </w:p>
        </w:tc>
      </w:tr>
    </w:tbl>
    <w:p w14:paraId="026C4280" w14:textId="77777777" w:rsidR="00870CA0" w:rsidRDefault="00870CA0" w:rsidP="00870CA0">
      <w:pPr>
        <w:rPr>
          <w:b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A29F6" wp14:editId="0BF8BB4E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819400" cy="8286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5974" w14:textId="77777777" w:rsidR="00870CA0" w:rsidRPr="00EE2055" w:rsidRDefault="00870CA0" w:rsidP="00870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SUDERINTA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29F6" id="Rectangle 2" o:spid="_x0000_s1026" style="position:absolute;margin-left:0;margin-top:11.05pt;width:222pt;height:6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" strokecolor="white [3212]">
                <v:textbox>
                  <w:txbxContent>
                    <w:p w14:paraId="08385974" w14:textId="77777777" w:rsidR="00870CA0" w:rsidRPr="00EE2055" w:rsidRDefault="00870CA0" w:rsidP="00870CA0">
                      <w:pPr>
                        <w:rPr>
                          <w:sz w:val="22"/>
                        </w:rPr>
                      </w:pPr>
                      <w:r>
                        <w:rPr>
                          <w:szCs w:val="24"/>
                        </w:rPr>
                        <w:t>SUDERINTA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</w:p>
    <w:p w14:paraId="0E3FDB9B" w14:textId="77777777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42D87824" w14:textId="77777777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0585DBB7" w14:textId="6EA793C1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2DDC4E26" w14:textId="77AEC52B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06CEF9C3" w14:textId="4D505A1F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1E9E3E84" w14:textId="37D10CF8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69EB56B7" w14:textId="046A9568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07F271FA" w14:textId="7B0B4A53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7B2F4F6E" w14:textId="610723C6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69F443A9" w14:textId="5AD49757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28BEC27E" w14:textId="3938261A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3A1A947A" w14:textId="28BEEEC7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3FDB15B2" w14:textId="52DC197E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60CAC9B8" w14:textId="5EA9749A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25EB3334" w14:textId="4B182403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782A63EC" w14:textId="0D4856F7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2B3CE985" w14:textId="5AD75819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125BAD8C" w14:textId="621D8E01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22DD9468" w14:textId="29931DAB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0BE5F254" w14:textId="0F8E45C1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6016AA4B" w14:textId="608FED64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0C92EF9F" w14:textId="7BFF5583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0D808FFC" w14:textId="182060BC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2D2BC9E4" w14:textId="03ECEF26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339F2493" w14:textId="7B4AF5D6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05C61C2A" w14:textId="1C332FD5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72BEB72C" w14:textId="1986070D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7191B6BC" w14:textId="77777777" w:rsidR="00870CA0" w:rsidRDefault="00870CA0" w:rsidP="00870CA0">
      <w:pPr>
        <w:jc w:val="center"/>
        <w:rPr>
          <w:b/>
          <w:color w:val="000000" w:themeColor="text1"/>
          <w:szCs w:val="24"/>
        </w:rPr>
      </w:pPr>
    </w:p>
    <w:p w14:paraId="7B4ABEC3" w14:textId="77777777" w:rsidR="00870CA0" w:rsidRDefault="00870CA0" w:rsidP="00870CA0">
      <w:pPr>
        <w:ind w:left="9360" w:firstLine="72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Priedas Nr. 1</w:t>
      </w:r>
    </w:p>
    <w:p w14:paraId="7D854362" w14:textId="77777777" w:rsidR="00870CA0" w:rsidRPr="00270034" w:rsidRDefault="00870CA0" w:rsidP="00870CA0">
      <w:pPr>
        <w:jc w:val="center"/>
        <w:rPr>
          <w:b/>
          <w:color w:val="000000" w:themeColor="text1"/>
          <w:szCs w:val="24"/>
        </w:rPr>
      </w:pPr>
      <w:r w:rsidRPr="00270034">
        <w:rPr>
          <w:b/>
          <w:color w:val="000000" w:themeColor="text1"/>
          <w:szCs w:val="24"/>
        </w:rPr>
        <w:t>LĖŠŲ POREIKIS IR NUMATOMI FINANSAVIMO ŠALTINIAI</w:t>
      </w:r>
    </w:p>
    <w:p w14:paraId="7C77133D" w14:textId="77777777" w:rsidR="00870CA0" w:rsidRPr="00270034" w:rsidRDefault="00870CA0" w:rsidP="00870CA0">
      <w:pPr>
        <w:jc w:val="center"/>
        <w:rPr>
          <w:b/>
          <w:color w:val="000000" w:themeColor="text1"/>
          <w:szCs w:val="24"/>
        </w:rPr>
      </w:pPr>
    </w:p>
    <w:p w14:paraId="7F2A091C" w14:textId="77777777" w:rsidR="00870CA0" w:rsidRPr="00330B83" w:rsidRDefault="00870CA0" w:rsidP="00870CA0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330B83">
        <w:rPr>
          <w:b/>
          <w:bCs/>
        </w:rPr>
        <w:t>Tūkst. Eur</w:t>
      </w:r>
    </w:p>
    <w:tbl>
      <w:tblPr>
        <w:tblW w:w="12059" w:type="dxa"/>
        <w:jc w:val="center"/>
        <w:tblLook w:val="04A0" w:firstRow="1" w:lastRow="0" w:firstColumn="1" w:lastColumn="0" w:noHBand="0" w:noVBand="1"/>
      </w:tblPr>
      <w:tblGrid>
        <w:gridCol w:w="7220"/>
        <w:gridCol w:w="2551"/>
        <w:gridCol w:w="2288"/>
      </w:tblGrid>
      <w:tr w:rsidR="00870CA0" w14:paraId="3B4FF84B" w14:textId="77777777" w:rsidTr="005128EF">
        <w:trPr>
          <w:trHeight w:val="978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0AAC846A" w14:textId="77777777" w:rsidR="00870CA0" w:rsidRDefault="00870CA0" w:rsidP="005128E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Ekonominės klasifikacijos grupė, finansavimo šaltiniai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1760991F" w14:textId="77777777" w:rsidR="00870CA0" w:rsidRDefault="00870CA0" w:rsidP="005128E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</w:t>
            </w:r>
          </w:p>
          <w:p w14:paraId="6FDF0018" w14:textId="77777777" w:rsidR="00870CA0" w:rsidRDefault="00870CA0" w:rsidP="005128E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2022 metams </w:t>
            </w:r>
          </w:p>
          <w:p w14:paraId="59137DA5" w14:textId="77777777" w:rsidR="00870CA0" w:rsidRDefault="00870CA0" w:rsidP="005128E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(bazinis biudžetas)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BC8168E" w14:textId="77777777" w:rsidR="00870CA0" w:rsidRDefault="00870CA0" w:rsidP="005128E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biudžetiniams </w:t>
            </w:r>
          </w:p>
          <w:p w14:paraId="261629D8" w14:textId="77777777" w:rsidR="00870CA0" w:rsidRDefault="00870CA0" w:rsidP="005128EF">
            <w:pPr>
              <w:jc w:val="center"/>
            </w:pPr>
            <w:r>
              <w:rPr>
                <w:b/>
                <w:bCs/>
                <w:szCs w:val="24"/>
              </w:rPr>
              <w:t>2023-iesiems metams</w:t>
            </w:r>
          </w:p>
        </w:tc>
      </w:tr>
      <w:tr w:rsidR="00870CA0" w14:paraId="37876CE9" w14:textId="77777777" w:rsidTr="005128EF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F53143" w14:textId="77777777" w:rsidR="00870CA0" w:rsidRDefault="00870CA0" w:rsidP="005128EF">
            <w:pPr>
              <w:rPr>
                <w:b/>
              </w:rPr>
            </w:pPr>
            <w:r>
              <w:rPr>
                <w:b/>
              </w:rPr>
              <w:t xml:space="preserve">1. LĖŠŲ POREIKIS IŠ VISO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2A6F8CEA" w14:textId="77777777" w:rsidR="00870CA0" w:rsidRDefault="00870CA0" w:rsidP="005128EF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DC1FB" w14:textId="77777777" w:rsidR="00870CA0" w:rsidRDefault="00870CA0" w:rsidP="005128EF">
            <w:pPr>
              <w:snapToGrid w:val="0"/>
              <w:jc w:val="both"/>
              <w:rPr>
                <w:szCs w:val="24"/>
              </w:rPr>
            </w:pPr>
          </w:p>
        </w:tc>
      </w:tr>
      <w:tr w:rsidR="00BB757F" w14:paraId="125B6AFC" w14:textId="77777777" w:rsidTr="007D0BAC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FF5C" w14:textId="77777777" w:rsidR="00BB757F" w:rsidRDefault="00BB757F" w:rsidP="00BB757F">
            <w:r>
              <w:t>1.1. Išlaidoms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648A9" w14:textId="629A2320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878,5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45DF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1012,2</w:t>
            </w:r>
          </w:p>
        </w:tc>
      </w:tr>
      <w:tr w:rsidR="00BB757F" w14:paraId="41DD59E2" w14:textId="77777777" w:rsidTr="007D0BAC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F965" w14:textId="77777777" w:rsidR="00BB757F" w:rsidRDefault="00BB757F" w:rsidP="00BB757F">
            <w:r>
              <w:t xml:space="preserve">              iš jų darbo užmokesčiui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38C34" w14:textId="66BEE66A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699,7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920A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831,9</w:t>
            </w:r>
          </w:p>
        </w:tc>
      </w:tr>
      <w:tr w:rsidR="00BB757F" w14:paraId="2C4C8441" w14:textId="77777777" w:rsidTr="007D0BAC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CDFB2E" w14:textId="77777777" w:rsidR="00BB757F" w:rsidRDefault="00BB757F" w:rsidP="00BB757F">
            <w:pPr>
              <w:rPr>
                <w:b/>
              </w:rPr>
            </w:pPr>
            <w:r>
              <w:rPr>
                <w:b/>
              </w:rPr>
              <w:t>2. FINANSAVIMO ŠALTINIAI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702A09DF" w14:textId="77777777" w:rsidR="00BB757F" w:rsidRDefault="00BB757F" w:rsidP="00BB757F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99B03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</w:p>
        </w:tc>
      </w:tr>
      <w:tr w:rsidR="00BB757F" w14:paraId="33D28567" w14:textId="77777777" w:rsidTr="007D0BAC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7401" w14:textId="77777777" w:rsidR="00BB757F" w:rsidRDefault="00BB757F" w:rsidP="00BB757F">
            <w:pPr>
              <w:rPr>
                <w:b/>
              </w:rPr>
            </w:pPr>
            <w:r>
              <w:rPr>
                <w:b/>
              </w:rPr>
              <w:t>2.1. Savivaldybės biudžetas, iš jo: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0FB4C" w14:textId="6E56C7AC" w:rsidR="00BB757F" w:rsidRDefault="00BB757F" w:rsidP="00BB757F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875,3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372D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1012,2</w:t>
            </w:r>
          </w:p>
        </w:tc>
      </w:tr>
      <w:tr w:rsidR="00BB757F" w14:paraId="62DBFCFD" w14:textId="77777777" w:rsidTr="007D0BAC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81E8" w14:textId="77777777" w:rsidR="00BB757F" w:rsidRDefault="00BB757F" w:rsidP="00BB757F">
            <w:r>
              <w:t>2.1.1. Savivaldybės biudžeto lėšos (</w:t>
            </w:r>
            <w:r>
              <w:rPr>
                <w:b/>
              </w:rPr>
              <w:t>SB</w:t>
            </w:r>
            <w: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871AD" w14:textId="65FEDB10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464,1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F63B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572,2</w:t>
            </w:r>
          </w:p>
        </w:tc>
      </w:tr>
      <w:tr w:rsidR="00BB757F" w14:paraId="2A94AAD0" w14:textId="77777777" w:rsidTr="007D0BAC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61A9" w14:textId="77777777" w:rsidR="00BB757F" w:rsidRDefault="00BB757F" w:rsidP="00BB757F">
            <w:pPr>
              <w:rPr>
                <w:color w:val="FF0000"/>
              </w:rPr>
            </w:pPr>
            <w:r>
              <w:t xml:space="preserve">2.1.2. Valstybės biudžeto specialiosios tikslinės dotacijos lėšos valstybės funkcijoms atlikti (VBSF)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04B84" w14:textId="7D26D4DE" w:rsidR="00BB757F" w:rsidRDefault="00BB757F" w:rsidP="00BB757F">
            <w:pPr>
              <w:snapToGri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C67D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B757F" w14:paraId="581E68C7" w14:textId="77777777" w:rsidTr="007D0BAC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BBA4" w14:textId="77777777" w:rsidR="00BB757F" w:rsidRDefault="00BB757F" w:rsidP="00BB757F">
            <w:r>
              <w:t>2.1.3. Valstybės biudžeto specialiosios tikslinės dotacijos lėšos regioninėms įstaigoms ir klasėms finansuoti (VBSR)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04066" w14:textId="55C1439B" w:rsidR="00BB757F" w:rsidRDefault="00BB757F" w:rsidP="00BB757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36EA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B757F" w14:paraId="250944EE" w14:textId="77777777" w:rsidTr="007D0BAC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75DC" w14:textId="77777777" w:rsidR="00BB757F" w:rsidRDefault="00BB757F" w:rsidP="00BB757F">
            <w:r>
              <w:t>2.1.4. Įstaigų pajamos už paslaugas (</w:t>
            </w:r>
            <w:r>
              <w:rPr>
                <w:b/>
              </w:rPr>
              <w:t>SP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42B0D" w14:textId="52C79D90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590E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</w:tr>
      <w:tr w:rsidR="00BB757F" w14:paraId="3BD99B4C" w14:textId="77777777" w:rsidTr="007D0BAC">
        <w:trPr>
          <w:trHeight w:val="262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25F1" w14:textId="77777777" w:rsidR="00BB757F" w:rsidRDefault="00BB757F" w:rsidP="00BB757F">
            <w:r>
              <w:t>2.1.5. Valstybės biudžeto lėšos (</w:t>
            </w:r>
            <w:r>
              <w:rPr>
                <w:b/>
              </w:rPr>
              <w:t>VB)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A7354" w14:textId="1301EB0D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325,9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4332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352,5</w:t>
            </w:r>
          </w:p>
        </w:tc>
      </w:tr>
      <w:tr w:rsidR="00BB757F" w14:paraId="3BD85378" w14:textId="77777777" w:rsidTr="007D0BAC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8D0D" w14:textId="77777777" w:rsidR="00BB757F" w:rsidRDefault="00BB757F" w:rsidP="00BB757F">
            <w:r>
              <w:t xml:space="preserve">2.1.6. </w:t>
            </w:r>
            <w:r>
              <w:rPr>
                <w:szCs w:val="18"/>
                <w:lang w:eastAsia="lt-LT"/>
              </w:rPr>
              <w:t>Paskolos lėšos (</w:t>
            </w:r>
            <w:r>
              <w:rPr>
                <w:b/>
                <w:bCs/>
                <w:szCs w:val="18"/>
                <w:lang w:eastAsia="lt-LT"/>
              </w:rPr>
              <w:t>P</w:t>
            </w:r>
            <w:r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AE86A" w14:textId="4BA30ABE" w:rsidR="00BB757F" w:rsidRDefault="00BB757F" w:rsidP="00BB757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094A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B757F" w14:paraId="2C8956F8" w14:textId="77777777" w:rsidTr="007D0BAC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F889" w14:textId="77777777" w:rsidR="00BB757F" w:rsidRDefault="00BB757F" w:rsidP="00BB757F">
            <w:pPr>
              <w:rPr>
                <w:b/>
              </w:rPr>
            </w:pPr>
            <w:r>
              <w:rPr>
                <w:szCs w:val="18"/>
                <w:lang w:eastAsia="lt-LT"/>
              </w:rPr>
              <w:t>2.1.7. Europos Sąjungos struktūrinių fondų lėšos (</w:t>
            </w:r>
            <w:r>
              <w:rPr>
                <w:b/>
                <w:bCs/>
                <w:szCs w:val="18"/>
                <w:lang w:eastAsia="lt-LT"/>
              </w:rPr>
              <w:t>ES</w:t>
            </w:r>
            <w:r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986B9" w14:textId="48DFFDA1" w:rsidR="00BB757F" w:rsidRDefault="00BB757F" w:rsidP="00BB757F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30DC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B757F" w14:paraId="721F29BA" w14:textId="77777777" w:rsidTr="007D0BAC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2310" w14:textId="77777777" w:rsidR="00BB757F" w:rsidRDefault="00BB757F" w:rsidP="00BB757F">
            <w:pPr>
              <w:rPr>
                <w:b/>
              </w:rPr>
            </w:pPr>
            <w:r>
              <w:rPr>
                <w:b/>
              </w:rPr>
              <w:t>2.2. Kiti šaltiniai, iš viso: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7FF4C7" w14:textId="4D845C9A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5993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</w:tr>
      <w:tr w:rsidR="00BB757F" w14:paraId="2CBC7496" w14:textId="77777777" w:rsidTr="007D0BAC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AFCB" w14:textId="77777777" w:rsidR="00BB757F" w:rsidRDefault="00BB757F" w:rsidP="00BB757F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2.2.1. Gyventojų pajamų mokestis (GPM)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4D5E3" w14:textId="0452904D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48D1" w14:textId="77777777" w:rsidR="00BB757F" w:rsidRDefault="00BB757F" w:rsidP="00BB757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</w:tr>
      <w:tr w:rsidR="00870CA0" w14:paraId="7D79097B" w14:textId="77777777" w:rsidTr="005128EF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5F3B" w14:textId="77777777" w:rsidR="00870CA0" w:rsidRDefault="00870CA0" w:rsidP="005128EF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2.2.2. Rėmėjų lėšos (RL)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31DF" w14:textId="77777777" w:rsidR="00870CA0" w:rsidRDefault="00870CA0" w:rsidP="005128E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373E" w14:textId="77777777" w:rsidR="00870CA0" w:rsidRDefault="00870CA0" w:rsidP="005128E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70CA0" w14:paraId="6B0C80A8" w14:textId="77777777" w:rsidTr="005128EF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AA39" w14:textId="77777777" w:rsidR="00870CA0" w:rsidRDefault="00870CA0" w:rsidP="005128EF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0DF8" w14:textId="77777777" w:rsidR="00870CA0" w:rsidRDefault="00870CA0" w:rsidP="005128E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C4F3" w14:textId="77777777" w:rsidR="00870CA0" w:rsidRDefault="00870CA0" w:rsidP="005128E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9B099D3" w14:textId="77777777" w:rsidR="00870CA0" w:rsidRDefault="00870CA0" w:rsidP="00870CA0"/>
    <w:p w14:paraId="63031F3A" w14:textId="77777777" w:rsidR="00870CA0" w:rsidRDefault="00870CA0"/>
    <w:sectPr w:rsidR="00870CA0" w:rsidSect="00870CA0">
      <w:pgSz w:w="16838" w:h="11906" w:orient="landscape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;Times New Roman">
    <w:altName w:val="Times New Roman"/>
    <w:panose1 w:val="00000000000000000000"/>
    <w:charset w:val="00"/>
    <w:family w:val="roman"/>
    <w:notTrueType/>
    <w:pitch w:val="default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00A"/>
    <w:multiLevelType w:val="multilevel"/>
    <w:tmpl w:val="7A9637C2"/>
    <w:lvl w:ilvl="0">
      <w:start w:val="1"/>
      <w:numFmt w:val="none"/>
      <w:pStyle w:val="Antrat1"/>
      <w:suff w:val="nothing"/>
      <w:lvlText w:val=""/>
      <w:lvlJc w:val="left"/>
      <w:pPr>
        <w:ind w:left="-108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-108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-108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-1080" w:firstLine="0"/>
      </w:pPr>
    </w:lvl>
    <w:lvl w:ilvl="4">
      <w:start w:val="1"/>
      <w:numFmt w:val="none"/>
      <w:pStyle w:val="Antrat5"/>
      <w:suff w:val="nothing"/>
      <w:lvlText w:val=""/>
      <w:lvlJc w:val="left"/>
      <w:pPr>
        <w:ind w:left="-1080" w:firstLine="0"/>
      </w:pPr>
    </w:lvl>
    <w:lvl w:ilvl="5">
      <w:start w:val="1"/>
      <w:numFmt w:val="none"/>
      <w:suff w:val="nothing"/>
      <w:lvlText w:val=""/>
      <w:lvlJc w:val="left"/>
      <w:pPr>
        <w:ind w:left="-1080" w:firstLine="0"/>
      </w:pPr>
    </w:lvl>
    <w:lvl w:ilvl="6">
      <w:start w:val="1"/>
      <w:numFmt w:val="none"/>
      <w:suff w:val="nothing"/>
      <w:lvlText w:val=""/>
      <w:lvlJc w:val="left"/>
      <w:pPr>
        <w:ind w:left="-1080" w:firstLine="0"/>
      </w:pPr>
    </w:lvl>
    <w:lvl w:ilvl="7">
      <w:start w:val="1"/>
      <w:numFmt w:val="none"/>
      <w:suff w:val="nothing"/>
      <w:lvlText w:val=""/>
      <w:lvlJc w:val="left"/>
      <w:pPr>
        <w:ind w:left="-1080" w:firstLine="0"/>
      </w:pPr>
    </w:lvl>
    <w:lvl w:ilvl="8">
      <w:start w:val="1"/>
      <w:numFmt w:val="none"/>
      <w:suff w:val="nothing"/>
      <w:lvlText w:val=""/>
      <w:lvlJc w:val="left"/>
      <w:pPr>
        <w:ind w:left="-1080" w:firstLine="0"/>
      </w:pPr>
    </w:lvl>
  </w:abstractNum>
  <w:abstractNum w:abstractNumId="1" w15:restartNumberingAfterBreak="0">
    <w:nsid w:val="0E01717E"/>
    <w:multiLevelType w:val="hybridMultilevel"/>
    <w:tmpl w:val="0B983E8E"/>
    <w:lvl w:ilvl="0" w:tplc="EAD69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E619E9"/>
    <w:multiLevelType w:val="multilevel"/>
    <w:tmpl w:val="465E12AA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1F2F167B"/>
    <w:multiLevelType w:val="hybridMultilevel"/>
    <w:tmpl w:val="54D02096"/>
    <w:lvl w:ilvl="0" w:tplc="3804664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C90"/>
    <w:multiLevelType w:val="hybridMultilevel"/>
    <w:tmpl w:val="02A4A6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C2715"/>
    <w:multiLevelType w:val="multilevel"/>
    <w:tmpl w:val="0E3C93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1212DA"/>
    <w:multiLevelType w:val="hybridMultilevel"/>
    <w:tmpl w:val="F59E3774"/>
    <w:lvl w:ilvl="0" w:tplc="2758C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5E6317"/>
    <w:multiLevelType w:val="multilevel"/>
    <w:tmpl w:val="5024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u w:val="none"/>
      </w:rPr>
    </w:lvl>
  </w:abstractNum>
  <w:abstractNum w:abstractNumId="8" w15:restartNumberingAfterBreak="0">
    <w:nsid w:val="3F5F6F57"/>
    <w:multiLevelType w:val="hybridMultilevel"/>
    <w:tmpl w:val="DDC2E3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704BF"/>
    <w:multiLevelType w:val="hybridMultilevel"/>
    <w:tmpl w:val="DDFE0EF4"/>
    <w:lvl w:ilvl="0" w:tplc="4DF62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24296"/>
    <w:multiLevelType w:val="hybridMultilevel"/>
    <w:tmpl w:val="ADAE91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9A498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362D0"/>
    <w:multiLevelType w:val="multilevel"/>
    <w:tmpl w:val="22D4A2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95CD2"/>
    <w:multiLevelType w:val="hybridMultilevel"/>
    <w:tmpl w:val="EF682960"/>
    <w:lvl w:ilvl="0" w:tplc="0CA44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94D"/>
    <w:multiLevelType w:val="multilevel"/>
    <w:tmpl w:val="A3AA5A48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69285F"/>
    <w:multiLevelType w:val="hybridMultilevel"/>
    <w:tmpl w:val="D7BC0220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5EAB"/>
    <w:multiLevelType w:val="hybridMultilevel"/>
    <w:tmpl w:val="2B7803F2"/>
    <w:lvl w:ilvl="0" w:tplc="C802AE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9EF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A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85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46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8C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8E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A9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01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198"/>
    <w:multiLevelType w:val="hybridMultilevel"/>
    <w:tmpl w:val="5AFCF0DE"/>
    <w:lvl w:ilvl="0" w:tplc="128E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E4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8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41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8B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6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9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8C00F1"/>
    <w:multiLevelType w:val="hybridMultilevel"/>
    <w:tmpl w:val="79646DCA"/>
    <w:lvl w:ilvl="0" w:tplc="042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6C841FA"/>
    <w:multiLevelType w:val="multilevel"/>
    <w:tmpl w:val="9506B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674D4111"/>
    <w:multiLevelType w:val="hybridMultilevel"/>
    <w:tmpl w:val="F050CEF6"/>
    <w:lvl w:ilvl="0" w:tplc="5742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05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A1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C9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E6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6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CC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6D1F74"/>
    <w:multiLevelType w:val="hybridMultilevel"/>
    <w:tmpl w:val="DB8C08B6"/>
    <w:lvl w:ilvl="0" w:tplc="D3B45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50665"/>
    <w:multiLevelType w:val="hybridMultilevel"/>
    <w:tmpl w:val="3B3E2B4A"/>
    <w:lvl w:ilvl="0" w:tplc="67F81C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>
      <w:start w:val="1"/>
      <w:numFmt w:val="lowerRoman"/>
      <w:lvlText w:val="%3."/>
      <w:lvlJc w:val="right"/>
      <w:pPr>
        <w:ind w:left="18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0D5680C"/>
    <w:multiLevelType w:val="multilevel"/>
    <w:tmpl w:val="5024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u w:val="none"/>
      </w:rPr>
    </w:lvl>
  </w:abstractNum>
  <w:abstractNum w:abstractNumId="23" w15:restartNumberingAfterBreak="0">
    <w:nsid w:val="77612063"/>
    <w:multiLevelType w:val="hybridMultilevel"/>
    <w:tmpl w:val="8034E364"/>
    <w:lvl w:ilvl="0" w:tplc="0976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E2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EF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01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2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6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AA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D95378"/>
    <w:multiLevelType w:val="hybridMultilevel"/>
    <w:tmpl w:val="4B685CC6"/>
    <w:lvl w:ilvl="0" w:tplc="FA30A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44040"/>
    <w:multiLevelType w:val="hybridMultilevel"/>
    <w:tmpl w:val="4F1EA89C"/>
    <w:lvl w:ilvl="0" w:tplc="0D30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A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0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A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C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C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AC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1354181">
    <w:abstractNumId w:val="17"/>
  </w:num>
  <w:num w:numId="2" w16cid:durableId="1450277682">
    <w:abstractNumId w:val="16"/>
  </w:num>
  <w:num w:numId="3" w16cid:durableId="59838505">
    <w:abstractNumId w:val="13"/>
  </w:num>
  <w:num w:numId="4" w16cid:durableId="1560894644">
    <w:abstractNumId w:val="0"/>
  </w:num>
  <w:num w:numId="5" w16cid:durableId="708802451">
    <w:abstractNumId w:val="10"/>
  </w:num>
  <w:num w:numId="6" w16cid:durableId="554705357">
    <w:abstractNumId w:val="4"/>
  </w:num>
  <w:num w:numId="7" w16cid:durableId="1894077890">
    <w:abstractNumId w:val="24"/>
  </w:num>
  <w:num w:numId="8" w16cid:durableId="775906234">
    <w:abstractNumId w:val="1"/>
  </w:num>
  <w:num w:numId="9" w16cid:durableId="891772423">
    <w:abstractNumId w:val="9"/>
  </w:num>
  <w:num w:numId="10" w16cid:durableId="2089957841">
    <w:abstractNumId w:val="20"/>
  </w:num>
  <w:num w:numId="11" w16cid:durableId="1088621735">
    <w:abstractNumId w:val="6"/>
  </w:num>
  <w:num w:numId="12" w16cid:durableId="464397351">
    <w:abstractNumId w:val="21"/>
  </w:num>
  <w:num w:numId="13" w16cid:durableId="912008030">
    <w:abstractNumId w:val="5"/>
  </w:num>
  <w:num w:numId="14" w16cid:durableId="1954943030">
    <w:abstractNumId w:val="18"/>
  </w:num>
  <w:num w:numId="15" w16cid:durableId="447971218">
    <w:abstractNumId w:val="2"/>
  </w:num>
  <w:num w:numId="16" w16cid:durableId="1726754396">
    <w:abstractNumId w:val="11"/>
  </w:num>
  <w:num w:numId="17" w16cid:durableId="1251617153">
    <w:abstractNumId w:val="14"/>
  </w:num>
  <w:num w:numId="18" w16cid:durableId="1680037222">
    <w:abstractNumId w:val="3"/>
  </w:num>
  <w:num w:numId="19" w16cid:durableId="1964382261">
    <w:abstractNumId w:val="7"/>
  </w:num>
  <w:num w:numId="20" w16cid:durableId="1416510516">
    <w:abstractNumId w:val="15"/>
  </w:num>
  <w:num w:numId="21" w16cid:durableId="1617059597">
    <w:abstractNumId w:val="22"/>
  </w:num>
  <w:num w:numId="22" w16cid:durableId="1341346058">
    <w:abstractNumId w:val="23"/>
  </w:num>
  <w:num w:numId="23" w16cid:durableId="1080558982">
    <w:abstractNumId w:val="19"/>
  </w:num>
  <w:num w:numId="24" w16cid:durableId="497425144">
    <w:abstractNumId w:val="25"/>
  </w:num>
  <w:num w:numId="25" w16cid:durableId="1602184427">
    <w:abstractNumId w:val="8"/>
  </w:num>
  <w:num w:numId="26" w16cid:durableId="1293831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171B"/>
    <w:rsid w:val="00870CA0"/>
    <w:rsid w:val="00B03908"/>
    <w:rsid w:val="00BB757F"/>
    <w:rsid w:val="00C6171B"/>
    <w:rsid w:val="00E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5F4"/>
  <w15:chartTrackingRefBased/>
  <w15:docId w15:val="{C6DE41AA-A96D-4E15-8002-B75ED572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70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70CA0"/>
    <w:pPr>
      <w:keepNext/>
      <w:numPr>
        <w:numId w:val="4"/>
      </w:numPr>
      <w:ind w:left="7200" w:firstLine="720"/>
      <w:outlineLvl w:val="0"/>
    </w:pPr>
    <w:rPr>
      <w:rFonts w:ascii="HelveticaLT;Times New Roman" w:hAnsi="HelveticaLT;Times New Roman" w:cs="HelveticaLT;Times New Roma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70CA0"/>
    <w:pPr>
      <w:keepNext/>
      <w:numPr>
        <w:ilvl w:val="1"/>
        <w:numId w:val="4"/>
      </w:numPr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70CA0"/>
    <w:pPr>
      <w:keepNext/>
      <w:numPr>
        <w:ilvl w:val="2"/>
        <w:numId w:val="4"/>
      </w:numPr>
      <w:jc w:val="center"/>
      <w:outlineLvl w:val="2"/>
    </w:p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70CA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70CA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908"/>
    <w:pPr>
      <w:ind w:left="720"/>
      <w:contextualSpacing/>
    </w:pPr>
  </w:style>
  <w:style w:type="paragraph" w:styleId="prastasiniatinklio">
    <w:name w:val="Normal (Web)"/>
    <w:basedOn w:val="prastasis"/>
    <w:uiPriority w:val="99"/>
    <w:rsid w:val="00870CA0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70CA0"/>
    <w:rPr>
      <w:rFonts w:ascii="HelveticaLT;Times New Roman" w:eastAsia="Times New Roman" w:hAnsi="HelveticaLT;Times New Roman" w:cs="HelveticaLT;Times New Roman"/>
      <w:sz w:val="24"/>
      <w:szCs w:val="20"/>
      <w:lang w:eastAsia="zh-C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70CA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70C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70CA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70CA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870CA0"/>
  </w:style>
  <w:style w:type="character" w:customStyle="1" w:styleId="WW8Num2z0">
    <w:name w:val="WW8Num2z0"/>
    <w:qFormat/>
    <w:rsid w:val="00870CA0"/>
  </w:style>
  <w:style w:type="character" w:customStyle="1" w:styleId="WW8Num2z1">
    <w:name w:val="WW8Num2z1"/>
    <w:qFormat/>
    <w:rsid w:val="00870CA0"/>
  </w:style>
  <w:style w:type="character" w:customStyle="1" w:styleId="WW8Num2z2">
    <w:name w:val="WW8Num2z2"/>
    <w:qFormat/>
    <w:rsid w:val="00870CA0"/>
  </w:style>
  <w:style w:type="character" w:customStyle="1" w:styleId="WW8Num2z3">
    <w:name w:val="WW8Num2z3"/>
    <w:qFormat/>
    <w:rsid w:val="00870CA0"/>
  </w:style>
  <w:style w:type="character" w:customStyle="1" w:styleId="WW8Num2z4">
    <w:name w:val="WW8Num2z4"/>
    <w:qFormat/>
    <w:rsid w:val="00870CA0"/>
  </w:style>
  <w:style w:type="character" w:customStyle="1" w:styleId="WW8Num2z5">
    <w:name w:val="WW8Num2z5"/>
    <w:qFormat/>
    <w:rsid w:val="00870CA0"/>
  </w:style>
  <w:style w:type="character" w:customStyle="1" w:styleId="WW8Num2z6">
    <w:name w:val="WW8Num2z6"/>
    <w:qFormat/>
    <w:rsid w:val="00870CA0"/>
  </w:style>
  <w:style w:type="character" w:customStyle="1" w:styleId="WW8Num2z7">
    <w:name w:val="WW8Num2z7"/>
    <w:qFormat/>
    <w:rsid w:val="00870CA0"/>
  </w:style>
  <w:style w:type="character" w:customStyle="1" w:styleId="WW8Num2z8">
    <w:name w:val="WW8Num2z8"/>
    <w:qFormat/>
    <w:rsid w:val="00870CA0"/>
  </w:style>
  <w:style w:type="character" w:customStyle="1" w:styleId="WW8Num3z0">
    <w:name w:val="WW8Num3z0"/>
    <w:qFormat/>
    <w:rsid w:val="00870CA0"/>
    <w:rPr>
      <w:rFonts w:ascii="Symbol" w:eastAsia="Times New Roman" w:hAnsi="Symbol" w:cs="Times New Roman"/>
    </w:rPr>
  </w:style>
  <w:style w:type="character" w:customStyle="1" w:styleId="WW8Num3z1">
    <w:name w:val="WW8Num3z1"/>
    <w:qFormat/>
    <w:rsid w:val="00870CA0"/>
    <w:rPr>
      <w:rFonts w:ascii="Courier New" w:hAnsi="Courier New" w:cs="Courier New"/>
    </w:rPr>
  </w:style>
  <w:style w:type="character" w:customStyle="1" w:styleId="WW8Num3z2">
    <w:name w:val="WW8Num3z2"/>
    <w:qFormat/>
    <w:rsid w:val="00870CA0"/>
    <w:rPr>
      <w:rFonts w:ascii="Wingdings" w:hAnsi="Wingdings" w:cs="Wingdings"/>
    </w:rPr>
  </w:style>
  <w:style w:type="character" w:customStyle="1" w:styleId="WW8Num3z3">
    <w:name w:val="WW8Num3z3"/>
    <w:qFormat/>
    <w:rsid w:val="00870CA0"/>
    <w:rPr>
      <w:rFonts w:ascii="Symbol" w:hAnsi="Symbol" w:cs="Symbol"/>
    </w:rPr>
  </w:style>
  <w:style w:type="character" w:customStyle="1" w:styleId="WW8Num4z0">
    <w:name w:val="WW8Num4z0"/>
    <w:qFormat/>
    <w:rsid w:val="00870CA0"/>
    <w:rPr>
      <w:rFonts w:ascii="Symbol" w:eastAsia="Times New Roman" w:hAnsi="Symbol" w:cs="Times New Roman"/>
      <w:sz w:val="20"/>
    </w:rPr>
  </w:style>
  <w:style w:type="character" w:customStyle="1" w:styleId="WW8Num4z1">
    <w:name w:val="WW8Num4z1"/>
    <w:qFormat/>
    <w:rsid w:val="00870CA0"/>
    <w:rPr>
      <w:rFonts w:ascii="Courier New" w:hAnsi="Courier New" w:cs="Courier New"/>
    </w:rPr>
  </w:style>
  <w:style w:type="character" w:customStyle="1" w:styleId="WW8Num4z2">
    <w:name w:val="WW8Num4z2"/>
    <w:qFormat/>
    <w:rsid w:val="00870CA0"/>
    <w:rPr>
      <w:rFonts w:ascii="Wingdings" w:hAnsi="Wingdings" w:cs="Wingdings"/>
    </w:rPr>
  </w:style>
  <w:style w:type="character" w:customStyle="1" w:styleId="WW8Num4z3">
    <w:name w:val="WW8Num4z3"/>
    <w:qFormat/>
    <w:rsid w:val="00870CA0"/>
    <w:rPr>
      <w:rFonts w:ascii="Symbol" w:hAnsi="Symbol" w:cs="Symbol"/>
    </w:rPr>
  </w:style>
  <w:style w:type="character" w:customStyle="1" w:styleId="WW8Num5z0">
    <w:name w:val="WW8Num5z0"/>
    <w:qFormat/>
    <w:rsid w:val="00870CA0"/>
  </w:style>
  <w:style w:type="character" w:customStyle="1" w:styleId="WW8Num5z1">
    <w:name w:val="WW8Num5z1"/>
    <w:qFormat/>
    <w:rsid w:val="00870CA0"/>
  </w:style>
  <w:style w:type="character" w:customStyle="1" w:styleId="WW8Num5z2">
    <w:name w:val="WW8Num5z2"/>
    <w:qFormat/>
    <w:rsid w:val="00870CA0"/>
  </w:style>
  <w:style w:type="character" w:customStyle="1" w:styleId="WW8Num5z3">
    <w:name w:val="WW8Num5z3"/>
    <w:qFormat/>
    <w:rsid w:val="00870CA0"/>
  </w:style>
  <w:style w:type="character" w:customStyle="1" w:styleId="WW8Num5z4">
    <w:name w:val="WW8Num5z4"/>
    <w:qFormat/>
    <w:rsid w:val="00870CA0"/>
  </w:style>
  <w:style w:type="character" w:customStyle="1" w:styleId="WW8Num5z5">
    <w:name w:val="WW8Num5z5"/>
    <w:qFormat/>
    <w:rsid w:val="00870CA0"/>
  </w:style>
  <w:style w:type="character" w:customStyle="1" w:styleId="WW8Num5z6">
    <w:name w:val="WW8Num5z6"/>
    <w:qFormat/>
    <w:rsid w:val="00870CA0"/>
  </w:style>
  <w:style w:type="character" w:customStyle="1" w:styleId="WW8Num5z7">
    <w:name w:val="WW8Num5z7"/>
    <w:qFormat/>
    <w:rsid w:val="00870CA0"/>
  </w:style>
  <w:style w:type="character" w:customStyle="1" w:styleId="WW8Num5z8">
    <w:name w:val="WW8Num5z8"/>
    <w:qFormat/>
    <w:rsid w:val="00870CA0"/>
  </w:style>
  <w:style w:type="character" w:styleId="Puslapionumeris">
    <w:name w:val="page number"/>
    <w:basedOn w:val="Numatytasispastraiposriftas"/>
    <w:rsid w:val="00870CA0"/>
  </w:style>
  <w:style w:type="character" w:customStyle="1" w:styleId="PagrindinistekstasDiagrama">
    <w:name w:val="Pagrindinis tekstas Diagrama"/>
    <w:qFormat/>
    <w:rsid w:val="00870CA0"/>
    <w:rPr>
      <w:rFonts w:ascii="TimesLT;Times New Roman" w:hAnsi="TimesLT;Times New Roman" w:cs="TimesLT;Times New Roman"/>
      <w:sz w:val="22"/>
      <w:lang w:val="lt-LT"/>
    </w:rPr>
  </w:style>
  <w:style w:type="character" w:customStyle="1" w:styleId="PavadinimasDiagrama">
    <w:name w:val="Pavadinimas Diagrama"/>
    <w:qFormat/>
    <w:rsid w:val="00870CA0"/>
    <w:rPr>
      <w:b/>
      <w:sz w:val="28"/>
      <w:lang w:val="lt-LT"/>
    </w:rPr>
  </w:style>
  <w:style w:type="character" w:customStyle="1" w:styleId="AntratsDiagrama">
    <w:name w:val="Antraštės Diagrama"/>
    <w:qFormat/>
    <w:rsid w:val="00870CA0"/>
    <w:rPr>
      <w:sz w:val="24"/>
    </w:rPr>
  </w:style>
  <w:style w:type="character" w:customStyle="1" w:styleId="Style3">
    <w:name w:val="Style3"/>
    <w:uiPriority w:val="99"/>
    <w:qFormat/>
    <w:rsid w:val="00870CA0"/>
    <w:rPr>
      <w:rFonts w:ascii="Times New Roman" w:hAnsi="Times New Roman" w:cs="Times New Roman"/>
      <w:sz w:val="24"/>
    </w:rPr>
  </w:style>
  <w:style w:type="character" w:customStyle="1" w:styleId="SraopastraipaDiagrama">
    <w:name w:val="Sąrašo pastraipa Diagrama"/>
    <w:qFormat/>
    <w:rsid w:val="00870CA0"/>
  </w:style>
  <w:style w:type="paragraph" w:customStyle="1" w:styleId="Heading">
    <w:name w:val="Heading"/>
    <w:basedOn w:val="prastasis"/>
    <w:next w:val="Pagrindinistekstas"/>
    <w:qFormat/>
    <w:rsid w:val="00870CA0"/>
    <w:pPr>
      <w:jc w:val="center"/>
    </w:pPr>
    <w:rPr>
      <w:b/>
      <w:sz w:val="28"/>
    </w:rPr>
  </w:style>
  <w:style w:type="paragraph" w:styleId="Pagrindinistekstas">
    <w:name w:val="Body Text"/>
    <w:basedOn w:val="prastasis"/>
    <w:link w:val="PagrindinistekstasDiagrama1"/>
    <w:rsid w:val="00870CA0"/>
    <w:rPr>
      <w:rFonts w:ascii="TimesLT;Times New Roman" w:hAnsi="TimesLT;Times New Roman" w:cs="TimesLT;Times New Roman"/>
      <w:sz w:val="22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870CA0"/>
    <w:rPr>
      <w:rFonts w:ascii="TimesLT;Times New Roman" w:eastAsia="Times New Roman" w:hAnsi="TimesLT;Times New Roman" w:cs="TimesLT;Times New Roman"/>
      <w:szCs w:val="20"/>
      <w:lang w:eastAsia="zh-CN"/>
    </w:rPr>
  </w:style>
  <w:style w:type="paragraph" w:styleId="Sraas">
    <w:name w:val="List"/>
    <w:basedOn w:val="Pagrindinistekstas"/>
    <w:rsid w:val="00870CA0"/>
  </w:style>
  <w:style w:type="paragraph" w:styleId="Antrat">
    <w:name w:val="caption"/>
    <w:basedOn w:val="prastasis"/>
    <w:qFormat/>
    <w:rsid w:val="00870CA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prastasis"/>
    <w:qFormat/>
    <w:rsid w:val="00870CA0"/>
    <w:pPr>
      <w:suppressLineNumbers/>
    </w:pPr>
  </w:style>
  <w:style w:type="paragraph" w:customStyle="1" w:styleId="HeaderandFooter">
    <w:name w:val="Header and Footer"/>
    <w:basedOn w:val="prastasis"/>
    <w:qFormat/>
    <w:rsid w:val="00870CA0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1"/>
    <w:rsid w:val="00870CA0"/>
  </w:style>
  <w:style w:type="character" w:customStyle="1" w:styleId="AntratsDiagrama1">
    <w:name w:val="Antraštės Diagrama1"/>
    <w:basedOn w:val="Numatytasispastraiposriftas"/>
    <w:link w:val="Antrats"/>
    <w:rsid w:val="00870C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rat">
    <w:name w:val="footer"/>
    <w:basedOn w:val="prastasis"/>
    <w:link w:val="PoratDiagrama"/>
    <w:rsid w:val="00870CA0"/>
  </w:style>
  <w:style w:type="character" w:customStyle="1" w:styleId="PoratDiagrama">
    <w:name w:val="Poraštė Diagrama"/>
    <w:basedOn w:val="Numatytasispastraiposriftas"/>
    <w:link w:val="Porat"/>
    <w:rsid w:val="00870C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antrat">
    <w:name w:val="Subtitle"/>
    <w:basedOn w:val="prastasis"/>
    <w:next w:val="Pagrindinistekstas"/>
    <w:link w:val="PaantratDiagrama"/>
    <w:uiPriority w:val="11"/>
    <w:qFormat/>
    <w:rsid w:val="00870CA0"/>
    <w:pPr>
      <w:jc w:val="center"/>
    </w:pPr>
    <w:rPr>
      <w:b/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70CA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Pagrindinistekstas2">
    <w:name w:val="Body Text 2"/>
    <w:basedOn w:val="prastasis"/>
    <w:link w:val="Pagrindinistekstas2Diagrama"/>
    <w:qFormat/>
    <w:rsid w:val="00870CA0"/>
  </w:style>
  <w:style w:type="character" w:customStyle="1" w:styleId="Pagrindinistekstas2Diagrama">
    <w:name w:val="Pagrindinis tekstas 2 Diagrama"/>
    <w:basedOn w:val="Numatytasispastraiposriftas"/>
    <w:link w:val="Pagrindinistekstas2"/>
    <w:rsid w:val="00870C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Debesliotekstas">
    <w:name w:val="Balloon Text"/>
    <w:basedOn w:val="prastasis"/>
    <w:link w:val="DebesliotekstasDiagrama"/>
    <w:qFormat/>
    <w:rsid w:val="00870C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70CA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odyTextIndent21">
    <w:name w:val="Body Text Indent 21"/>
    <w:basedOn w:val="prastasis"/>
    <w:qFormat/>
    <w:rsid w:val="00870CA0"/>
    <w:pPr>
      <w:suppressAutoHyphens/>
      <w:ind w:firstLine="360"/>
      <w:jc w:val="both"/>
    </w:pPr>
    <w:rPr>
      <w:szCs w:val="24"/>
    </w:rPr>
  </w:style>
  <w:style w:type="paragraph" w:customStyle="1" w:styleId="TableContents">
    <w:name w:val="Table Contents"/>
    <w:basedOn w:val="prastasis"/>
    <w:qFormat/>
    <w:rsid w:val="00870CA0"/>
    <w:pPr>
      <w:suppressLineNumbers/>
    </w:pPr>
  </w:style>
  <w:style w:type="paragraph" w:customStyle="1" w:styleId="TableHeading">
    <w:name w:val="Table Heading"/>
    <w:basedOn w:val="TableContents"/>
    <w:qFormat/>
    <w:rsid w:val="00870CA0"/>
    <w:pPr>
      <w:jc w:val="center"/>
    </w:pPr>
    <w:rPr>
      <w:b/>
      <w:bCs/>
    </w:rPr>
  </w:style>
  <w:style w:type="paragraph" w:customStyle="1" w:styleId="FrameContents">
    <w:name w:val="Frame Contents"/>
    <w:basedOn w:val="prastasis"/>
    <w:qFormat/>
    <w:rsid w:val="00870CA0"/>
  </w:style>
  <w:style w:type="numbering" w:customStyle="1" w:styleId="WW8Num1">
    <w:name w:val="WW8Num1"/>
    <w:qFormat/>
    <w:rsid w:val="00870CA0"/>
  </w:style>
  <w:style w:type="numbering" w:customStyle="1" w:styleId="WW8Num2">
    <w:name w:val="WW8Num2"/>
    <w:qFormat/>
    <w:rsid w:val="00870CA0"/>
  </w:style>
  <w:style w:type="numbering" w:customStyle="1" w:styleId="WW8Num3">
    <w:name w:val="WW8Num3"/>
    <w:qFormat/>
    <w:rsid w:val="00870CA0"/>
  </w:style>
  <w:style w:type="numbering" w:customStyle="1" w:styleId="WW8Num4">
    <w:name w:val="WW8Num4"/>
    <w:qFormat/>
    <w:rsid w:val="00870CA0"/>
  </w:style>
  <w:style w:type="numbering" w:customStyle="1" w:styleId="WW8Num5">
    <w:name w:val="WW8Num5"/>
    <w:qFormat/>
    <w:rsid w:val="00870CA0"/>
  </w:style>
  <w:style w:type="character" w:styleId="Hipersaitas">
    <w:name w:val="Hyperlink"/>
    <w:basedOn w:val="Numatytasispastraiposriftas"/>
    <w:uiPriority w:val="99"/>
    <w:unhideWhenUsed/>
    <w:rsid w:val="00870CA0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70CA0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870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70C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70C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70C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70C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70CA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13603</Words>
  <Characters>7755</Characters>
  <Application>Microsoft Office Word</Application>
  <DocSecurity>0</DocSecurity>
  <Lines>64</Lines>
  <Paragraphs>42</Paragraphs>
  <ScaleCrop>false</ScaleCrop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3</cp:revision>
  <dcterms:created xsi:type="dcterms:W3CDTF">2023-01-05T07:47:00Z</dcterms:created>
  <dcterms:modified xsi:type="dcterms:W3CDTF">2023-01-05T08:03:00Z</dcterms:modified>
</cp:coreProperties>
</file>